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C1D" w:rsidRPr="00F750DE" w:rsidRDefault="00C06C1D" w:rsidP="00C06C1D">
      <w:pPr>
        <w:pStyle w:val="Heading1"/>
        <w:spacing w:before="0" w:line="360" w:lineRule="auto"/>
        <w:jc w:val="center"/>
        <w:rPr>
          <w:szCs w:val="24"/>
        </w:rPr>
      </w:pPr>
      <w:bookmarkStart w:id="0" w:name="_Toc176197573"/>
      <w:bookmarkStart w:id="1" w:name="_Toc176476977"/>
      <w:r w:rsidRPr="00F750DE">
        <w:rPr>
          <w:szCs w:val="24"/>
        </w:rPr>
        <w:t>BAB II</w:t>
      </w:r>
      <w:bookmarkEnd w:id="0"/>
      <w:bookmarkEnd w:id="1"/>
    </w:p>
    <w:p w:rsidR="00C06C1D" w:rsidRPr="00F750DE" w:rsidRDefault="00C06C1D" w:rsidP="00C06C1D">
      <w:pPr>
        <w:spacing w:line="360" w:lineRule="auto"/>
        <w:jc w:val="center"/>
        <w:rPr>
          <w:b/>
          <w:sz w:val="24"/>
          <w:szCs w:val="24"/>
        </w:rPr>
      </w:pPr>
      <w:r w:rsidRPr="00F750DE">
        <w:rPr>
          <w:b/>
          <w:sz w:val="24"/>
          <w:szCs w:val="24"/>
        </w:rPr>
        <w:t>PELAKSANAAN PROGRAM</w:t>
      </w:r>
    </w:p>
    <w:p w:rsidR="00C06C1D" w:rsidRPr="00F750DE" w:rsidRDefault="00C06C1D" w:rsidP="00C06C1D">
      <w:pPr>
        <w:pStyle w:val="Heading1"/>
        <w:spacing w:before="0" w:line="360" w:lineRule="auto"/>
        <w:ind w:firstLine="142"/>
        <w:rPr>
          <w:szCs w:val="24"/>
        </w:rPr>
      </w:pPr>
      <w:bookmarkStart w:id="2" w:name="_Toc176197574"/>
      <w:bookmarkStart w:id="3" w:name="_Toc176476978"/>
      <w:r w:rsidRPr="00F750DE">
        <w:rPr>
          <w:szCs w:val="24"/>
        </w:rPr>
        <w:t>2.1   Program</w:t>
      </w:r>
      <w:r w:rsidRPr="00F750DE">
        <w:rPr>
          <w:spacing w:val="-4"/>
          <w:szCs w:val="24"/>
        </w:rPr>
        <w:t xml:space="preserve"> </w:t>
      </w:r>
      <w:r w:rsidRPr="00F750DE">
        <w:rPr>
          <w:szCs w:val="24"/>
        </w:rPr>
        <w:t>-</w:t>
      </w:r>
      <w:r w:rsidRPr="00F750DE">
        <w:rPr>
          <w:spacing w:val="2"/>
          <w:szCs w:val="24"/>
        </w:rPr>
        <w:t xml:space="preserve"> </w:t>
      </w:r>
      <w:r w:rsidRPr="00F750DE">
        <w:rPr>
          <w:szCs w:val="24"/>
        </w:rPr>
        <w:t>Program</w:t>
      </w:r>
      <w:r w:rsidRPr="00F750DE">
        <w:rPr>
          <w:spacing w:val="-2"/>
          <w:szCs w:val="24"/>
        </w:rPr>
        <w:t xml:space="preserve"> </w:t>
      </w:r>
      <w:r w:rsidRPr="00F750DE">
        <w:rPr>
          <w:szCs w:val="24"/>
        </w:rPr>
        <w:t>yang Dilaksanakan</w:t>
      </w:r>
      <w:bookmarkEnd w:id="2"/>
      <w:bookmarkEnd w:id="3"/>
    </w:p>
    <w:p w:rsidR="00C06C1D" w:rsidRPr="00F750DE" w:rsidRDefault="00C06C1D" w:rsidP="00C06C1D">
      <w:pPr>
        <w:pStyle w:val="BodyText"/>
        <w:spacing w:line="360" w:lineRule="auto"/>
        <w:rPr>
          <w:b w:val="0"/>
        </w:rPr>
      </w:pPr>
    </w:p>
    <w:p w:rsidR="00C06C1D" w:rsidRPr="00F750DE" w:rsidRDefault="00C06C1D" w:rsidP="00C06C1D">
      <w:pPr>
        <w:pStyle w:val="BodyText"/>
        <w:spacing w:line="360" w:lineRule="auto"/>
        <w:ind w:left="425" w:right="318"/>
        <w:jc w:val="both"/>
        <w:rPr>
          <w:b w:val="0"/>
        </w:rPr>
      </w:pPr>
      <w:r w:rsidRPr="00F750DE">
        <w:rPr>
          <w:b w:val="0"/>
        </w:rPr>
        <w:t>Berdasarkan hasil observasi, didapat solusi pemecahkan permasalahan</w:t>
      </w:r>
      <w:r w:rsidRPr="00F750DE">
        <w:rPr>
          <w:b w:val="0"/>
          <w:spacing w:val="1"/>
        </w:rPr>
        <w:t xml:space="preserve"> </w:t>
      </w:r>
      <w:r w:rsidRPr="00F750DE">
        <w:rPr>
          <w:b w:val="0"/>
        </w:rPr>
        <w:t xml:space="preserve">yang dijabarkan dalam program-program berikut: </w:t>
      </w:r>
    </w:p>
    <w:p w:rsidR="00C06C1D" w:rsidRPr="00F750DE" w:rsidRDefault="00C06C1D" w:rsidP="00C06C1D">
      <w:pPr>
        <w:pStyle w:val="Heading1"/>
        <w:spacing w:before="0" w:line="360" w:lineRule="auto"/>
        <w:ind w:left="283"/>
        <w:rPr>
          <w:szCs w:val="24"/>
        </w:rPr>
      </w:pPr>
      <w:bookmarkStart w:id="4" w:name="_Toc176197575"/>
      <w:bookmarkStart w:id="5" w:name="_Toc176476979"/>
      <w:r w:rsidRPr="00F750DE">
        <w:rPr>
          <w:szCs w:val="24"/>
        </w:rPr>
        <w:t>2.2.1  Program</w:t>
      </w:r>
      <w:r w:rsidRPr="00F750DE">
        <w:rPr>
          <w:szCs w:val="24"/>
          <w:lang w:val="en-US"/>
        </w:rPr>
        <w:t xml:space="preserve"> Kerja</w:t>
      </w:r>
      <w:r w:rsidRPr="00F750DE">
        <w:rPr>
          <w:szCs w:val="24"/>
        </w:rPr>
        <w:t xml:space="preserve"> Utama</w:t>
      </w:r>
      <w:bookmarkEnd w:id="4"/>
      <w:bookmarkEnd w:id="5"/>
    </w:p>
    <w:p w:rsidR="00C06C1D" w:rsidRPr="00F750DE" w:rsidRDefault="00C06C1D" w:rsidP="00C06C1D">
      <w:pPr>
        <w:pStyle w:val="BodyText"/>
        <w:spacing w:line="360" w:lineRule="auto"/>
        <w:ind w:left="850" w:right="318"/>
        <w:jc w:val="both"/>
        <w:rPr>
          <w:b w:val="0"/>
          <w:color w:val="FF0000"/>
          <w:lang w:val="en-US"/>
        </w:rPr>
      </w:pPr>
      <w:r w:rsidRPr="00F750DE">
        <w:rPr>
          <w:b w:val="0"/>
          <w:lang w:val="en-US"/>
        </w:rPr>
        <w:t>Program kerja utama ini dirancang berdasarkan kebutuhan dan potensi yang ada di Kelurahan Purwosari, dengan tujuan untuk memberikan kontribusi nyata yang bermanfaat bagi masyarakat setempat sesuai bidang atau Program Studi yang diampu oleh penulis ini, berikut program utama yang dilaksanakan oleh penulis :</w:t>
      </w:r>
    </w:p>
    <w:p w:rsidR="00C06C1D" w:rsidRPr="00D000FF" w:rsidRDefault="00C06C1D" w:rsidP="00C06C1D">
      <w:pPr>
        <w:pStyle w:val="Heading3"/>
      </w:pPr>
      <w:bookmarkStart w:id="6" w:name="_Toc176209884"/>
      <w:bookmarkStart w:id="7" w:name="_Toc176476910"/>
      <w:r w:rsidRPr="00D000FF">
        <w:t>Tabel 2.1 Program Kerja Utama</w:t>
      </w:r>
      <w:bookmarkEnd w:id="6"/>
      <w:bookmarkEnd w:id="7"/>
    </w:p>
    <w:tbl>
      <w:tblPr>
        <w:tblStyle w:val="TableGrid"/>
        <w:tblpPr w:leftFromText="180" w:rightFromText="180" w:vertAnchor="text" w:horzAnchor="margin" w:tblpXSpec="right" w:tblpY="53"/>
        <w:tblW w:w="7383" w:type="dxa"/>
        <w:tblLook w:val="04A0" w:firstRow="1" w:lastRow="0" w:firstColumn="1" w:lastColumn="0" w:noHBand="0" w:noVBand="1"/>
      </w:tblPr>
      <w:tblGrid>
        <w:gridCol w:w="3190"/>
        <w:gridCol w:w="2521"/>
        <w:gridCol w:w="1672"/>
      </w:tblGrid>
      <w:tr w:rsidR="00C06C1D" w:rsidTr="00E42E3E">
        <w:trPr>
          <w:trHeight w:val="8"/>
        </w:trPr>
        <w:tc>
          <w:tcPr>
            <w:tcW w:w="3190" w:type="dxa"/>
            <w:shd w:val="clear" w:color="auto" w:fill="D9D9D9" w:themeFill="background1" w:themeFillShade="D9"/>
          </w:tcPr>
          <w:p w:rsidR="00C06C1D" w:rsidRDefault="00C06C1D" w:rsidP="00E42E3E">
            <w:pPr>
              <w:jc w:val="center"/>
              <w:rPr>
                <w:b/>
                <w:sz w:val="24"/>
                <w:szCs w:val="24"/>
              </w:rPr>
            </w:pPr>
            <w:r>
              <w:rPr>
                <w:b/>
                <w:sz w:val="24"/>
                <w:szCs w:val="24"/>
              </w:rPr>
              <w:t xml:space="preserve">Program Kerja </w:t>
            </w:r>
          </w:p>
        </w:tc>
        <w:tc>
          <w:tcPr>
            <w:tcW w:w="2521" w:type="dxa"/>
            <w:shd w:val="clear" w:color="auto" w:fill="D9D9D9" w:themeFill="background1" w:themeFillShade="D9"/>
          </w:tcPr>
          <w:p w:rsidR="00C06C1D" w:rsidRDefault="00C06C1D" w:rsidP="00E42E3E">
            <w:pPr>
              <w:jc w:val="center"/>
              <w:rPr>
                <w:b/>
                <w:sz w:val="24"/>
                <w:szCs w:val="24"/>
              </w:rPr>
            </w:pPr>
            <w:r>
              <w:rPr>
                <w:b/>
                <w:sz w:val="24"/>
                <w:szCs w:val="24"/>
              </w:rPr>
              <w:t>Sasaran</w:t>
            </w:r>
          </w:p>
        </w:tc>
        <w:tc>
          <w:tcPr>
            <w:tcW w:w="1672" w:type="dxa"/>
            <w:shd w:val="clear" w:color="auto" w:fill="D9D9D9" w:themeFill="background1" w:themeFillShade="D9"/>
          </w:tcPr>
          <w:p w:rsidR="00C06C1D" w:rsidRDefault="00C06C1D" w:rsidP="00E42E3E">
            <w:pPr>
              <w:jc w:val="center"/>
              <w:rPr>
                <w:b/>
                <w:sz w:val="24"/>
                <w:szCs w:val="24"/>
              </w:rPr>
            </w:pPr>
            <w:r>
              <w:rPr>
                <w:b/>
                <w:sz w:val="24"/>
                <w:szCs w:val="24"/>
              </w:rPr>
              <w:t>Tanggal</w:t>
            </w:r>
          </w:p>
        </w:tc>
      </w:tr>
      <w:tr w:rsidR="00C06C1D" w:rsidTr="00E42E3E">
        <w:trPr>
          <w:trHeight w:val="8"/>
        </w:trPr>
        <w:tc>
          <w:tcPr>
            <w:tcW w:w="7383" w:type="dxa"/>
            <w:gridSpan w:val="3"/>
          </w:tcPr>
          <w:p w:rsidR="00C06C1D" w:rsidRDefault="00C06C1D" w:rsidP="00E42E3E">
            <w:pPr>
              <w:rPr>
                <w:b/>
                <w:sz w:val="24"/>
                <w:szCs w:val="24"/>
              </w:rPr>
            </w:pPr>
            <w:r>
              <w:rPr>
                <w:b/>
                <w:sz w:val="24"/>
                <w:szCs w:val="24"/>
              </w:rPr>
              <w:t>Laporan Keuangan</w:t>
            </w:r>
          </w:p>
        </w:tc>
      </w:tr>
      <w:tr w:rsidR="00C06C1D" w:rsidTr="00E42E3E">
        <w:trPr>
          <w:trHeight w:val="1199"/>
        </w:trPr>
        <w:tc>
          <w:tcPr>
            <w:tcW w:w="3190" w:type="dxa"/>
          </w:tcPr>
          <w:p w:rsidR="00C06C1D" w:rsidRPr="00675469" w:rsidRDefault="00C06C1D" w:rsidP="00E42E3E">
            <w:pPr>
              <w:rPr>
                <w:sz w:val="24"/>
                <w:szCs w:val="24"/>
              </w:rPr>
            </w:pPr>
            <w:r w:rsidRPr="00675469">
              <w:rPr>
                <w:sz w:val="24"/>
                <w:szCs w:val="24"/>
              </w:rPr>
              <w:t>memperkenalkan serta menyusun laporan keuangan dengan pembukuan sede</w:t>
            </w:r>
            <w:r>
              <w:rPr>
                <w:sz w:val="24"/>
                <w:szCs w:val="24"/>
              </w:rPr>
              <w:t xml:space="preserve">rhana </w:t>
            </w:r>
            <w:r w:rsidRPr="00675469">
              <w:rPr>
                <w:sz w:val="24"/>
                <w:szCs w:val="24"/>
              </w:rPr>
              <w:t>menggunakan excel.</w:t>
            </w:r>
          </w:p>
        </w:tc>
        <w:tc>
          <w:tcPr>
            <w:tcW w:w="2521" w:type="dxa"/>
          </w:tcPr>
          <w:p w:rsidR="00C06C1D" w:rsidRPr="00675469" w:rsidRDefault="00C06C1D" w:rsidP="00E42E3E">
            <w:pPr>
              <w:pStyle w:val="TableParagraph"/>
              <w:ind w:left="218" w:right="210"/>
              <w:rPr>
                <w:sz w:val="24"/>
              </w:rPr>
            </w:pPr>
            <w:r w:rsidRPr="00675469">
              <w:rPr>
                <w:sz w:val="24"/>
              </w:rPr>
              <w:t>UMKM</w:t>
            </w:r>
            <w:r w:rsidRPr="00675469">
              <w:rPr>
                <w:spacing w:val="-7"/>
                <w:sz w:val="24"/>
              </w:rPr>
              <w:t xml:space="preserve"> </w:t>
            </w:r>
            <w:r w:rsidRPr="00675469">
              <w:rPr>
                <w:sz w:val="24"/>
              </w:rPr>
              <w:t>yang</w:t>
            </w:r>
            <w:r w:rsidRPr="00675469">
              <w:rPr>
                <w:spacing w:val="-11"/>
                <w:sz w:val="24"/>
              </w:rPr>
              <w:t xml:space="preserve"> </w:t>
            </w:r>
            <w:r w:rsidRPr="00675469">
              <w:rPr>
                <w:sz w:val="24"/>
              </w:rPr>
              <w:t>belum</w:t>
            </w:r>
            <w:r>
              <w:rPr>
                <w:spacing w:val="-57"/>
                <w:sz w:val="24"/>
              </w:rPr>
              <w:t xml:space="preserve"> </w:t>
            </w:r>
            <w:r w:rsidRPr="00675469">
              <w:rPr>
                <w:sz w:val="24"/>
              </w:rPr>
              <w:t>menerapkan</w:t>
            </w:r>
            <w:r w:rsidRPr="00675469">
              <w:rPr>
                <w:spacing w:val="1"/>
                <w:sz w:val="24"/>
              </w:rPr>
              <w:t xml:space="preserve"> </w:t>
            </w:r>
            <w:r w:rsidRPr="00675469">
              <w:rPr>
                <w:sz w:val="24"/>
              </w:rPr>
              <w:t>pencatatan dan</w:t>
            </w:r>
            <w:r w:rsidRPr="00675469">
              <w:rPr>
                <w:spacing w:val="1"/>
                <w:sz w:val="24"/>
              </w:rPr>
              <w:t xml:space="preserve"> </w:t>
            </w:r>
            <w:r w:rsidRPr="00675469">
              <w:rPr>
                <w:sz w:val="24"/>
              </w:rPr>
              <w:t>pelaporan</w:t>
            </w:r>
            <w:r w:rsidRPr="00675469">
              <w:rPr>
                <w:spacing w:val="-4"/>
                <w:sz w:val="24"/>
              </w:rPr>
              <w:t xml:space="preserve"> </w:t>
            </w:r>
            <w:r w:rsidRPr="00675469">
              <w:rPr>
                <w:sz w:val="24"/>
              </w:rPr>
              <w:t>keuangan</w:t>
            </w:r>
            <w:r>
              <w:rPr>
                <w:sz w:val="24"/>
                <w:lang w:val="en-US"/>
              </w:rPr>
              <w:t xml:space="preserve"> </w:t>
            </w:r>
            <w:r w:rsidRPr="00675469">
              <w:rPr>
                <w:sz w:val="24"/>
              </w:rPr>
              <w:t>pada</w:t>
            </w:r>
            <w:r w:rsidRPr="00675469">
              <w:rPr>
                <w:spacing w:val="-10"/>
                <w:sz w:val="24"/>
              </w:rPr>
              <w:t xml:space="preserve"> </w:t>
            </w:r>
            <w:r w:rsidRPr="00675469">
              <w:rPr>
                <w:sz w:val="24"/>
              </w:rPr>
              <w:t>usaha</w:t>
            </w:r>
            <w:r w:rsidRPr="00675469">
              <w:rPr>
                <w:spacing w:val="-6"/>
                <w:sz w:val="24"/>
              </w:rPr>
              <w:t xml:space="preserve"> </w:t>
            </w:r>
            <w:r w:rsidRPr="00675469">
              <w:rPr>
                <w:sz w:val="24"/>
              </w:rPr>
              <w:t>yang</w:t>
            </w:r>
            <w:r w:rsidRPr="00675469">
              <w:rPr>
                <w:spacing w:val="-57"/>
                <w:sz w:val="24"/>
              </w:rPr>
              <w:t xml:space="preserve"> </w:t>
            </w:r>
            <w:r>
              <w:rPr>
                <w:spacing w:val="-57"/>
                <w:sz w:val="24"/>
                <w:lang w:val="en-US"/>
              </w:rPr>
              <w:t xml:space="preserve"> </w:t>
            </w:r>
            <w:r w:rsidRPr="00675469">
              <w:rPr>
                <w:sz w:val="24"/>
              </w:rPr>
              <w:t>dikelolanya</w:t>
            </w:r>
          </w:p>
        </w:tc>
        <w:tc>
          <w:tcPr>
            <w:tcW w:w="1672" w:type="dxa"/>
          </w:tcPr>
          <w:p w:rsidR="00C06C1D" w:rsidRDefault="00C06C1D" w:rsidP="00E42E3E">
            <w:pPr>
              <w:jc w:val="center"/>
              <w:rPr>
                <w:b/>
                <w:sz w:val="24"/>
                <w:szCs w:val="24"/>
              </w:rPr>
            </w:pPr>
          </w:p>
          <w:p w:rsidR="00C06C1D" w:rsidRDefault="00C06C1D" w:rsidP="00E42E3E">
            <w:pPr>
              <w:jc w:val="center"/>
              <w:rPr>
                <w:b/>
                <w:sz w:val="24"/>
                <w:szCs w:val="24"/>
              </w:rPr>
            </w:pPr>
          </w:p>
          <w:p w:rsidR="00C06C1D" w:rsidRPr="00BE7760" w:rsidRDefault="00C06C1D" w:rsidP="00E42E3E">
            <w:pPr>
              <w:jc w:val="center"/>
              <w:rPr>
                <w:sz w:val="24"/>
                <w:szCs w:val="24"/>
              </w:rPr>
            </w:pPr>
            <w:r>
              <w:rPr>
                <w:sz w:val="24"/>
                <w:szCs w:val="24"/>
              </w:rPr>
              <w:t>23</w:t>
            </w:r>
            <w:r w:rsidRPr="00BE7760">
              <w:rPr>
                <w:sz w:val="24"/>
                <w:szCs w:val="24"/>
              </w:rPr>
              <w:t xml:space="preserve"> –</w:t>
            </w:r>
            <w:r>
              <w:rPr>
                <w:sz w:val="24"/>
                <w:szCs w:val="24"/>
              </w:rPr>
              <w:t xml:space="preserve"> 26</w:t>
            </w:r>
            <w:r w:rsidRPr="00BE7760">
              <w:rPr>
                <w:sz w:val="24"/>
                <w:szCs w:val="24"/>
              </w:rPr>
              <w:t xml:space="preserve"> Agustus 2024</w:t>
            </w:r>
          </w:p>
        </w:tc>
      </w:tr>
    </w:tbl>
    <w:p w:rsidR="00C06C1D" w:rsidRDefault="00C06C1D" w:rsidP="00C06C1D">
      <w:pPr>
        <w:spacing w:line="480" w:lineRule="auto"/>
        <w:jc w:val="center"/>
        <w:rPr>
          <w:b/>
          <w:sz w:val="24"/>
          <w:szCs w:val="24"/>
        </w:rPr>
      </w:pPr>
    </w:p>
    <w:p w:rsidR="00C06C1D" w:rsidRDefault="00C06C1D" w:rsidP="00C06C1D"/>
    <w:p w:rsidR="00C06C1D" w:rsidRDefault="00C06C1D" w:rsidP="00C06C1D"/>
    <w:p w:rsidR="00C06C1D" w:rsidRDefault="00C06C1D" w:rsidP="00C06C1D"/>
    <w:p w:rsidR="00C06C1D" w:rsidRDefault="00C06C1D" w:rsidP="00C06C1D">
      <w:pPr>
        <w:spacing w:before="176" w:after="180" w:line="478" w:lineRule="auto"/>
        <w:ind w:right="301"/>
      </w:pPr>
    </w:p>
    <w:tbl>
      <w:tblPr>
        <w:tblStyle w:val="TableGrid"/>
        <w:tblpPr w:leftFromText="180" w:rightFromText="180" w:vertAnchor="text" w:horzAnchor="margin" w:tblpXSpec="right" w:tblpY="441"/>
        <w:tblW w:w="7372" w:type="dxa"/>
        <w:tblLook w:val="04A0" w:firstRow="1" w:lastRow="0" w:firstColumn="1" w:lastColumn="0" w:noHBand="0" w:noVBand="1"/>
      </w:tblPr>
      <w:tblGrid>
        <w:gridCol w:w="570"/>
        <w:gridCol w:w="3394"/>
        <w:gridCol w:w="3408"/>
      </w:tblGrid>
      <w:tr w:rsidR="00C06C1D" w:rsidRPr="000E1023" w:rsidTr="00E42E3E">
        <w:trPr>
          <w:trHeight w:val="8"/>
        </w:trPr>
        <w:tc>
          <w:tcPr>
            <w:tcW w:w="570" w:type="dxa"/>
            <w:tcBorders>
              <w:bottom w:val="single" w:sz="4" w:space="0" w:color="auto"/>
            </w:tcBorders>
            <w:shd w:val="clear" w:color="auto" w:fill="BFBFBF" w:themeFill="background1" w:themeFillShade="BF"/>
          </w:tcPr>
          <w:p w:rsidR="00C06C1D" w:rsidRPr="000E1023" w:rsidRDefault="00C06C1D" w:rsidP="00E42E3E">
            <w:pPr>
              <w:jc w:val="center"/>
              <w:rPr>
                <w:sz w:val="24"/>
                <w:szCs w:val="24"/>
              </w:rPr>
            </w:pPr>
            <w:r w:rsidRPr="000E1023">
              <w:rPr>
                <w:sz w:val="24"/>
                <w:szCs w:val="24"/>
              </w:rPr>
              <w:t xml:space="preserve">No. </w:t>
            </w:r>
          </w:p>
        </w:tc>
        <w:tc>
          <w:tcPr>
            <w:tcW w:w="3394" w:type="dxa"/>
            <w:tcBorders>
              <w:bottom w:val="single" w:sz="4" w:space="0" w:color="auto"/>
            </w:tcBorders>
            <w:shd w:val="clear" w:color="auto" w:fill="BFBFBF" w:themeFill="background1" w:themeFillShade="BF"/>
          </w:tcPr>
          <w:p w:rsidR="00C06C1D" w:rsidRPr="000E1023" w:rsidRDefault="00C06C1D" w:rsidP="00E42E3E">
            <w:pPr>
              <w:jc w:val="center"/>
              <w:rPr>
                <w:sz w:val="24"/>
                <w:szCs w:val="24"/>
              </w:rPr>
            </w:pPr>
            <w:r w:rsidRPr="000E1023">
              <w:rPr>
                <w:sz w:val="24"/>
                <w:szCs w:val="24"/>
              </w:rPr>
              <w:t>HARI/TANGGAL</w:t>
            </w:r>
          </w:p>
        </w:tc>
        <w:tc>
          <w:tcPr>
            <w:tcW w:w="3408" w:type="dxa"/>
            <w:tcBorders>
              <w:bottom w:val="single" w:sz="4" w:space="0" w:color="auto"/>
            </w:tcBorders>
            <w:shd w:val="clear" w:color="auto" w:fill="BFBFBF" w:themeFill="background1" w:themeFillShade="BF"/>
          </w:tcPr>
          <w:p w:rsidR="00C06C1D" w:rsidRPr="000E1023" w:rsidRDefault="00C06C1D" w:rsidP="00E42E3E">
            <w:pPr>
              <w:jc w:val="center"/>
              <w:rPr>
                <w:sz w:val="24"/>
                <w:szCs w:val="24"/>
              </w:rPr>
            </w:pPr>
            <w:r w:rsidRPr="000E1023">
              <w:rPr>
                <w:sz w:val="24"/>
                <w:szCs w:val="24"/>
              </w:rPr>
              <w:t>KEGIATAN</w:t>
            </w:r>
          </w:p>
        </w:tc>
      </w:tr>
      <w:tr w:rsidR="00C06C1D" w:rsidTr="00E42E3E">
        <w:trPr>
          <w:trHeight w:val="686"/>
        </w:trPr>
        <w:tc>
          <w:tcPr>
            <w:tcW w:w="570" w:type="dxa"/>
            <w:vAlign w:val="center"/>
          </w:tcPr>
          <w:p w:rsidR="00C06C1D" w:rsidRPr="00FC0950" w:rsidRDefault="00C06C1D" w:rsidP="00E42E3E">
            <w:pPr>
              <w:jc w:val="center"/>
              <w:rPr>
                <w:sz w:val="24"/>
                <w:szCs w:val="24"/>
              </w:rPr>
            </w:pPr>
            <w:r>
              <w:rPr>
                <w:sz w:val="24"/>
                <w:szCs w:val="24"/>
              </w:rPr>
              <w:t>1.</w:t>
            </w:r>
          </w:p>
        </w:tc>
        <w:tc>
          <w:tcPr>
            <w:tcW w:w="3394" w:type="dxa"/>
          </w:tcPr>
          <w:p w:rsidR="00C06C1D" w:rsidRPr="00FC0950" w:rsidRDefault="00C06C1D" w:rsidP="00E42E3E">
            <w:pPr>
              <w:jc w:val="center"/>
              <w:rPr>
                <w:sz w:val="24"/>
                <w:szCs w:val="24"/>
              </w:rPr>
            </w:pPr>
          </w:p>
          <w:p w:rsidR="00C06C1D" w:rsidRPr="00FC0950" w:rsidRDefault="00C06C1D" w:rsidP="00E42E3E">
            <w:pPr>
              <w:jc w:val="center"/>
              <w:rPr>
                <w:sz w:val="24"/>
                <w:szCs w:val="24"/>
              </w:rPr>
            </w:pPr>
            <w:r w:rsidRPr="00FC0950">
              <w:rPr>
                <w:sz w:val="24"/>
                <w:szCs w:val="24"/>
              </w:rPr>
              <w:t>J</w:t>
            </w:r>
            <w:r>
              <w:rPr>
                <w:sz w:val="24"/>
                <w:szCs w:val="24"/>
              </w:rPr>
              <w:t>um’at, 23 Agusutus 2024</w:t>
            </w:r>
          </w:p>
        </w:tc>
        <w:tc>
          <w:tcPr>
            <w:tcW w:w="3408" w:type="dxa"/>
            <w:vAlign w:val="center"/>
          </w:tcPr>
          <w:p w:rsidR="00C06C1D" w:rsidRPr="00FC0950" w:rsidRDefault="00C06C1D" w:rsidP="00E42E3E">
            <w:pPr>
              <w:rPr>
                <w:sz w:val="24"/>
                <w:szCs w:val="24"/>
              </w:rPr>
            </w:pPr>
            <w:r>
              <w:rPr>
                <w:sz w:val="24"/>
                <w:szCs w:val="24"/>
              </w:rPr>
              <w:t xml:space="preserve">- </w:t>
            </w:r>
            <w:r w:rsidRPr="00F568C6">
              <w:rPr>
                <w:sz w:val="24"/>
                <w:szCs w:val="24"/>
              </w:rPr>
              <w:t>Persiapan Materi Pelatihan Pencatatan Akuntansi Sederhana</w:t>
            </w:r>
          </w:p>
        </w:tc>
      </w:tr>
      <w:tr w:rsidR="00C06C1D" w:rsidTr="00E42E3E">
        <w:trPr>
          <w:trHeight w:val="709"/>
        </w:trPr>
        <w:tc>
          <w:tcPr>
            <w:tcW w:w="570" w:type="dxa"/>
            <w:vAlign w:val="center"/>
          </w:tcPr>
          <w:p w:rsidR="00C06C1D" w:rsidRPr="00FC0950" w:rsidRDefault="00C06C1D" w:rsidP="00E42E3E">
            <w:pPr>
              <w:jc w:val="center"/>
              <w:rPr>
                <w:sz w:val="24"/>
                <w:szCs w:val="24"/>
              </w:rPr>
            </w:pPr>
            <w:r>
              <w:rPr>
                <w:sz w:val="24"/>
                <w:szCs w:val="24"/>
              </w:rPr>
              <w:t>2.</w:t>
            </w:r>
          </w:p>
        </w:tc>
        <w:tc>
          <w:tcPr>
            <w:tcW w:w="3394" w:type="dxa"/>
            <w:vAlign w:val="center"/>
          </w:tcPr>
          <w:p w:rsidR="00C06C1D" w:rsidRPr="00FC0950" w:rsidRDefault="00C06C1D" w:rsidP="00E42E3E">
            <w:pPr>
              <w:jc w:val="center"/>
              <w:rPr>
                <w:sz w:val="24"/>
                <w:szCs w:val="24"/>
              </w:rPr>
            </w:pPr>
            <w:r>
              <w:rPr>
                <w:sz w:val="24"/>
                <w:szCs w:val="24"/>
              </w:rPr>
              <w:t>Sabtu, 24 Agustus 2024</w:t>
            </w:r>
          </w:p>
        </w:tc>
        <w:tc>
          <w:tcPr>
            <w:tcW w:w="3408" w:type="dxa"/>
            <w:vAlign w:val="center"/>
          </w:tcPr>
          <w:p w:rsidR="00C06C1D" w:rsidRPr="00FC0950" w:rsidRDefault="00C06C1D" w:rsidP="00E42E3E">
            <w:pPr>
              <w:rPr>
                <w:sz w:val="24"/>
                <w:szCs w:val="24"/>
              </w:rPr>
            </w:pPr>
            <w:r>
              <w:rPr>
                <w:sz w:val="24"/>
                <w:szCs w:val="24"/>
              </w:rPr>
              <w:t>- Penyampaian Materi Pencatatan</w:t>
            </w:r>
            <w:r w:rsidRPr="00347739">
              <w:rPr>
                <w:sz w:val="24"/>
                <w:szCs w:val="24"/>
              </w:rPr>
              <w:t>Akuntansi Sederhana</w:t>
            </w:r>
          </w:p>
        </w:tc>
      </w:tr>
      <w:tr w:rsidR="00C06C1D" w:rsidTr="00E42E3E">
        <w:trPr>
          <w:trHeight w:val="851"/>
        </w:trPr>
        <w:tc>
          <w:tcPr>
            <w:tcW w:w="570" w:type="dxa"/>
            <w:vAlign w:val="center"/>
          </w:tcPr>
          <w:p w:rsidR="00C06C1D" w:rsidRDefault="00C06C1D" w:rsidP="00E42E3E">
            <w:pPr>
              <w:jc w:val="center"/>
              <w:rPr>
                <w:sz w:val="24"/>
                <w:szCs w:val="24"/>
              </w:rPr>
            </w:pPr>
            <w:r>
              <w:rPr>
                <w:sz w:val="24"/>
                <w:szCs w:val="24"/>
              </w:rPr>
              <w:t>3.</w:t>
            </w:r>
          </w:p>
        </w:tc>
        <w:tc>
          <w:tcPr>
            <w:tcW w:w="3394" w:type="dxa"/>
            <w:vAlign w:val="center"/>
          </w:tcPr>
          <w:p w:rsidR="00C06C1D" w:rsidRDefault="00C06C1D" w:rsidP="00E42E3E">
            <w:pPr>
              <w:jc w:val="center"/>
              <w:rPr>
                <w:sz w:val="24"/>
                <w:szCs w:val="24"/>
              </w:rPr>
            </w:pPr>
            <w:r>
              <w:rPr>
                <w:sz w:val="24"/>
                <w:szCs w:val="24"/>
              </w:rPr>
              <w:t>Minggu, 25 Agustus 2024</w:t>
            </w:r>
          </w:p>
        </w:tc>
        <w:tc>
          <w:tcPr>
            <w:tcW w:w="3408" w:type="dxa"/>
            <w:vAlign w:val="center"/>
          </w:tcPr>
          <w:p w:rsidR="00C06C1D" w:rsidRDefault="00C06C1D" w:rsidP="00E42E3E">
            <w:pPr>
              <w:pStyle w:val="TableParagraph"/>
              <w:tabs>
                <w:tab w:val="left" w:pos="527"/>
              </w:tabs>
              <w:spacing w:line="237" w:lineRule="auto"/>
              <w:ind w:right="260"/>
              <w:rPr>
                <w:sz w:val="24"/>
              </w:rPr>
            </w:pPr>
            <w:r>
              <w:rPr>
                <w:sz w:val="24"/>
                <w:lang w:val="en-US"/>
              </w:rPr>
              <w:t>-</w:t>
            </w:r>
            <w:r>
              <w:rPr>
                <w:sz w:val="24"/>
              </w:rPr>
              <w:t>Mengumpulkan</w:t>
            </w:r>
            <w:r>
              <w:rPr>
                <w:spacing w:val="1"/>
                <w:sz w:val="24"/>
              </w:rPr>
              <w:t xml:space="preserve"> </w:t>
            </w:r>
            <w:r>
              <w:rPr>
                <w:sz w:val="24"/>
              </w:rPr>
              <w:t>Data-Data</w:t>
            </w:r>
            <w:r>
              <w:rPr>
                <w:spacing w:val="-1"/>
                <w:sz w:val="24"/>
              </w:rPr>
              <w:t xml:space="preserve"> </w:t>
            </w:r>
            <w:r>
              <w:rPr>
                <w:sz w:val="24"/>
              </w:rPr>
              <w:t>Yang</w:t>
            </w:r>
            <w:r>
              <w:rPr>
                <w:spacing w:val="1"/>
                <w:sz w:val="24"/>
              </w:rPr>
              <w:t xml:space="preserve"> </w:t>
            </w:r>
            <w:r>
              <w:rPr>
                <w:sz w:val="24"/>
              </w:rPr>
              <w:t>Diperlukan</w:t>
            </w:r>
            <w:r>
              <w:rPr>
                <w:spacing w:val="-4"/>
                <w:sz w:val="24"/>
              </w:rPr>
              <w:t xml:space="preserve"> </w:t>
            </w:r>
            <w:r>
              <w:rPr>
                <w:sz w:val="24"/>
              </w:rPr>
              <w:t>Untuk</w:t>
            </w:r>
            <w:r>
              <w:rPr>
                <w:spacing w:val="-3"/>
                <w:sz w:val="24"/>
              </w:rPr>
              <w:t xml:space="preserve"> </w:t>
            </w:r>
            <w:r>
              <w:rPr>
                <w:sz w:val="24"/>
              </w:rPr>
              <w:t>Laporan</w:t>
            </w:r>
            <w:r>
              <w:rPr>
                <w:spacing w:val="-1"/>
                <w:sz w:val="24"/>
              </w:rPr>
              <w:t xml:space="preserve"> </w:t>
            </w:r>
            <w:r>
              <w:rPr>
                <w:sz w:val="24"/>
              </w:rPr>
              <w:t>Keuangan</w:t>
            </w:r>
            <w:r>
              <w:rPr>
                <w:spacing w:val="-1"/>
                <w:sz w:val="24"/>
              </w:rPr>
              <w:t xml:space="preserve"> </w:t>
            </w:r>
            <w:r>
              <w:rPr>
                <w:sz w:val="24"/>
              </w:rPr>
              <w:t>UMKM</w:t>
            </w:r>
          </w:p>
        </w:tc>
      </w:tr>
      <w:tr w:rsidR="00C06C1D" w:rsidTr="00E42E3E">
        <w:trPr>
          <w:trHeight w:val="851"/>
        </w:trPr>
        <w:tc>
          <w:tcPr>
            <w:tcW w:w="570" w:type="dxa"/>
            <w:vAlign w:val="center"/>
          </w:tcPr>
          <w:p w:rsidR="00C06C1D" w:rsidRDefault="00C06C1D" w:rsidP="00E42E3E">
            <w:pPr>
              <w:jc w:val="center"/>
              <w:rPr>
                <w:sz w:val="24"/>
                <w:szCs w:val="24"/>
              </w:rPr>
            </w:pPr>
            <w:r>
              <w:rPr>
                <w:sz w:val="24"/>
                <w:szCs w:val="24"/>
              </w:rPr>
              <w:t>4.</w:t>
            </w:r>
          </w:p>
        </w:tc>
        <w:tc>
          <w:tcPr>
            <w:tcW w:w="3394" w:type="dxa"/>
            <w:vAlign w:val="center"/>
          </w:tcPr>
          <w:p w:rsidR="00C06C1D" w:rsidRDefault="00C06C1D" w:rsidP="00E42E3E">
            <w:pPr>
              <w:jc w:val="center"/>
              <w:rPr>
                <w:sz w:val="24"/>
                <w:szCs w:val="24"/>
              </w:rPr>
            </w:pPr>
            <w:r>
              <w:rPr>
                <w:sz w:val="24"/>
                <w:szCs w:val="24"/>
              </w:rPr>
              <w:t>Senin, 26 Agustus 2024</w:t>
            </w:r>
          </w:p>
        </w:tc>
        <w:tc>
          <w:tcPr>
            <w:tcW w:w="3408" w:type="dxa"/>
            <w:vAlign w:val="center"/>
          </w:tcPr>
          <w:p w:rsidR="00C06C1D" w:rsidRPr="00FC0950" w:rsidRDefault="00C06C1D" w:rsidP="00E42E3E">
            <w:pPr>
              <w:rPr>
                <w:sz w:val="24"/>
                <w:szCs w:val="24"/>
              </w:rPr>
            </w:pPr>
            <w:r>
              <w:rPr>
                <w:sz w:val="24"/>
                <w:szCs w:val="24"/>
              </w:rPr>
              <w:t xml:space="preserve">- </w:t>
            </w:r>
            <w:r w:rsidRPr="00347739">
              <w:rPr>
                <w:sz w:val="24"/>
                <w:szCs w:val="24"/>
              </w:rPr>
              <w:t>Pembuatan Laporan Keuangan Laba Rugi UMKM</w:t>
            </w:r>
          </w:p>
        </w:tc>
      </w:tr>
    </w:tbl>
    <w:p w:rsidR="00C06C1D" w:rsidRDefault="00C06C1D" w:rsidP="00C06C1D">
      <w:pPr>
        <w:spacing w:before="176" w:after="180" w:line="478" w:lineRule="auto"/>
        <w:ind w:right="301"/>
        <w:rPr>
          <w:sz w:val="24"/>
          <w:szCs w:val="24"/>
        </w:rPr>
      </w:pPr>
    </w:p>
    <w:p w:rsidR="00C06C1D" w:rsidRDefault="00C06C1D" w:rsidP="00C06C1D">
      <w:pPr>
        <w:pStyle w:val="Heading1"/>
      </w:pPr>
    </w:p>
    <w:p w:rsidR="00C06C1D" w:rsidRPr="0092265A" w:rsidRDefault="00C06C1D" w:rsidP="00C06C1D">
      <w:pPr>
        <w:pStyle w:val="Heading1"/>
        <w:ind w:left="283"/>
      </w:pPr>
      <w:bookmarkStart w:id="8" w:name="_Toc176197576"/>
      <w:bookmarkStart w:id="9" w:name="_Toc176476980"/>
      <w:r w:rsidRPr="0092265A">
        <w:t xml:space="preserve">2.2.1  Program </w:t>
      </w:r>
      <w:r>
        <w:t>Kerja B</w:t>
      </w:r>
      <w:r w:rsidRPr="0092265A">
        <w:t>antu</w:t>
      </w:r>
      <w:bookmarkEnd w:id="8"/>
      <w:bookmarkEnd w:id="9"/>
    </w:p>
    <w:p w:rsidR="00C06C1D" w:rsidRPr="005D2325" w:rsidRDefault="00C06C1D" w:rsidP="00C06C1D"/>
    <w:p w:rsidR="00C06C1D" w:rsidRPr="005A437B" w:rsidRDefault="00C06C1D" w:rsidP="00C06C1D">
      <w:pPr>
        <w:pStyle w:val="BodyText"/>
        <w:spacing w:line="480" w:lineRule="auto"/>
        <w:ind w:left="907" w:right="318"/>
        <w:jc w:val="both"/>
        <w:rPr>
          <w:b w:val="0"/>
          <w:lang w:val="en-US"/>
        </w:rPr>
      </w:pPr>
      <w:r w:rsidRPr="0092265A">
        <w:rPr>
          <w:b w:val="0"/>
          <w:lang w:val="en-US"/>
        </w:rPr>
        <w:t xml:space="preserve">Program kerja bantu dalam kegiatan Kuliah Kerja Nyata (KKN) di </w:t>
      </w:r>
      <w:r w:rsidRPr="0092265A">
        <w:rPr>
          <w:b w:val="0"/>
          <w:lang w:val="en-US"/>
        </w:rPr>
        <w:lastRenderedPageBreak/>
        <w:t>Kelurahan Purwosari adalah rencana atau serangkaian kegiatan pendukung yang berfungsi untuk melengkapi dan memperkuat program kerja utama. Program kerja bantu ini biasanya berskala lebih kecil, namun tetap memberikan kontribusi positif dan signifikan terhadap pelaksanaan PKPM serta kebutuhan masyarakat setempat.</w:t>
      </w:r>
    </w:p>
    <w:p w:rsidR="00C06C1D" w:rsidRPr="00F23317" w:rsidRDefault="00C06C1D" w:rsidP="00C06C1D">
      <w:pPr>
        <w:pStyle w:val="Heading3"/>
        <w:rPr>
          <w:lang w:val="en-US"/>
        </w:rPr>
      </w:pPr>
      <w:bookmarkStart w:id="10" w:name="_Toc176209886"/>
      <w:bookmarkStart w:id="11" w:name="_Toc176476911"/>
      <w:r w:rsidRPr="00F23317">
        <w:rPr>
          <w:lang w:val="en-US"/>
        </w:rPr>
        <w:t xml:space="preserve">Tabel </w:t>
      </w:r>
      <w:r>
        <w:rPr>
          <w:lang w:val="en-US"/>
        </w:rPr>
        <w:t xml:space="preserve">2.2 </w:t>
      </w:r>
      <w:r w:rsidRPr="00F23317">
        <w:rPr>
          <w:lang w:val="en-US"/>
        </w:rPr>
        <w:t>Program Kerja</w:t>
      </w:r>
      <w:r>
        <w:rPr>
          <w:lang w:val="en-US"/>
        </w:rPr>
        <w:t xml:space="preserve"> Bantu</w:t>
      </w:r>
      <w:bookmarkEnd w:id="10"/>
      <w:bookmarkEnd w:id="11"/>
    </w:p>
    <w:tbl>
      <w:tblPr>
        <w:tblStyle w:val="TableGrid"/>
        <w:tblpPr w:leftFromText="180" w:rightFromText="180" w:vertAnchor="text" w:horzAnchor="margin" w:tblpXSpec="right" w:tblpY="53"/>
        <w:tblW w:w="7372" w:type="dxa"/>
        <w:tblLook w:val="04A0" w:firstRow="1" w:lastRow="0" w:firstColumn="1" w:lastColumn="0" w:noHBand="0" w:noVBand="1"/>
      </w:tblPr>
      <w:tblGrid>
        <w:gridCol w:w="4248"/>
        <w:gridCol w:w="3124"/>
      </w:tblGrid>
      <w:tr w:rsidR="00C06C1D" w:rsidTr="00E42E3E">
        <w:trPr>
          <w:trHeight w:val="8"/>
        </w:trPr>
        <w:tc>
          <w:tcPr>
            <w:tcW w:w="4248" w:type="dxa"/>
            <w:shd w:val="clear" w:color="auto" w:fill="D9D9D9" w:themeFill="background1" w:themeFillShade="D9"/>
          </w:tcPr>
          <w:p w:rsidR="00C06C1D" w:rsidRDefault="00C06C1D" w:rsidP="00E42E3E">
            <w:pPr>
              <w:jc w:val="center"/>
              <w:rPr>
                <w:b/>
                <w:sz w:val="24"/>
                <w:szCs w:val="24"/>
              </w:rPr>
            </w:pPr>
            <w:r>
              <w:rPr>
                <w:b/>
                <w:sz w:val="24"/>
                <w:szCs w:val="24"/>
              </w:rPr>
              <w:t xml:space="preserve">Program Kerja </w:t>
            </w:r>
          </w:p>
        </w:tc>
        <w:tc>
          <w:tcPr>
            <w:tcW w:w="3124" w:type="dxa"/>
            <w:shd w:val="clear" w:color="auto" w:fill="D9D9D9" w:themeFill="background1" w:themeFillShade="D9"/>
          </w:tcPr>
          <w:p w:rsidR="00C06C1D" w:rsidRDefault="00C06C1D" w:rsidP="00E42E3E">
            <w:pPr>
              <w:jc w:val="center"/>
              <w:rPr>
                <w:b/>
                <w:sz w:val="24"/>
                <w:szCs w:val="24"/>
              </w:rPr>
            </w:pPr>
            <w:r>
              <w:rPr>
                <w:b/>
                <w:sz w:val="24"/>
                <w:szCs w:val="24"/>
              </w:rPr>
              <w:t>Tanggal</w:t>
            </w:r>
          </w:p>
        </w:tc>
      </w:tr>
      <w:tr w:rsidR="00C06C1D" w:rsidTr="00E42E3E">
        <w:trPr>
          <w:trHeight w:val="8"/>
        </w:trPr>
        <w:tc>
          <w:tcPr>
            <w:tcW w:w="7372" w:type="dxa"/>
            <w:gridSpan w:val="2"/>
          </w:tcPr>
          <w:p w:rsidR="00C06C1D" w:rsidRDefault="00C06C1D" w:rsidP="00E42E3E">
            <w:pPr>
              <w:rPr>
                <w:b/>
                <w:sz w:val="24"/>
                <w:szCs w:val="24"/>
              </w:rPr>
            </w:pPr>
            <w:r>
              <w:rPr>
                <w:b/>
                <w:sz w:val="24"/>
                <w:szCs w:val="24"/>
              </w:rPr>
              <w:t xml:space="preserve">Kegiatan </w:t>
            </w:r>
          </w:p>
        </w:tc>
      </w:tr>
      <w:tr w:rsidR="00C06C1D" w:rsidTr="00E42E3E">
        <w:trPr>
          <w:trHeight w:val="701"/>
        </w:trPr>
        <w:tc>
          <w:tcPr>
            <w:tcW w:w="4248" w:type="dxa"/>
            <w:vAlign w:val="center"/>
          </w:tcPr>
          <w:p w:rsidR="00C06C1D" w:rsidRPr="00675469" w:rsidRDefault="00C06C1D" w:rsidP="00E42E3E">
            <w:pPr>
              <w:rPr>
                <w:sz w:val="24"/>
                <w:szCs w:val="24"/>
              </w:rPr>
            </w:pPr>
            <w:r>
              <w:rPr>
                <w:sz w:val="24"/>
                <w:szCs w:val="24"/>
              </w:rPr>
              <w:t>Melaksanakan kegiatan gotong royong di kelurahan Purwosari</w:t>
            </w:r>
          </w:p>
        </w:tc>
        <w:tc>
          <w:tcPr>
            <w:tcW w:w="3124" w:type="dxa"/>
            <w:vAlign w:val="center"/>
          </w:tcPr>
          <w:p w:rsidR="00C06C1D" w:rsidRPr="0008118F" w:rsidRDefault="00C06C1D" w:rsidP="00E42E3E">
            <w:pPr>
              <w:jc w:val="center"/>
              <w:rPr>
                <w:sz w:val="24"/>
                <w:szCs w:val="24"/>
              </w:rPr>
            </w:pPr>
          </w:p>
          <w:p w:rsidR="00C06C1D" w:rsidRPr="0008118F" w:rsidRDefault="00C06C1D" w:rsidP="00E42E3E">
            <w:pPr>
              <w:jc w:val="center"/>
              <w:rPr>
                <w:sz w:val="24"/>
                <w:szCs w:val="24"/>
              </w:rPr>
            </w:pPr>
            <w:r w:rsidRPr="0008118F">
              <w:rPr>
                <w:sz w:val="24"/>
                <w:szCs w:val="24"/>
              </w:rPr>
              <w:t>2 Agustus 2024</w:t>
            </w:r>
          </w:p>
        </w:tc>
      </w:tr>
      <w:tr w:rsidR="00C06C1D" w:rsidTr="00E42E3E">
        <w:trPr>
          <w:trHeight w:val="826"/>
        </w:trPr>
        <w:tc>
          <w:tcPr>
            <w:tcW w:w="4248" w:type="dxa"/>
            <w:vAlign w:val="center"/>
          </w:tcPr>
          <w:p w:rsidR="00C06C1D" w:rsidRDefault="00C06C1D" w:rsidP="00E42E3E">
            <w:pPr>
              <w:rPr>
                <w:sz w:val="24"/>
                <w:szCs w:val="24"/>
              </w:rPr>
            </w:pPr>
            <w:r>
              <w:rPr>
                <w:sz w:val="24"/>
                <w:szCs w:val="24"/>
              </w:rPr>
              <w:t>Senam Lansia bersama Lemba Lanjut Usia Indonesia (LLI) Kelurahan Purwosari</w:t>
            </w:r>
          </w:p>
        </w:tc>
        <w:tc>
          <w:tcPr>
            <w:tcW w:w="3124" w:type="dxa"/>
            <w:vAlign w:val="center"/>
          </w:tcPr>
          <w:p w:rsidR="00C06C1D" w:rsidRPr="0008118F" w:rsidRDefault="00C06C1D" w:rsidP="00E42E3E">
            <w:pPr>
              <w:jc w:val="center"/>
              <w:rPr>
                <w:sz w:val="24"/>
                <w:szCs w:val="24"/>
              </w:rPr>
            </w:pPr>
            <w:r w:rsidRPr="0008118F">
              <w:rPr>
                <w:sz w:val="24"/>
                <w:szCs w:val="24"/>
              </w:rPr>
              <w:t>3 Agustus 2024</w:t>
            </w:r>
          </w:p>
          <w:p w:rsidR="00C06C1D" w:rsidRPr="0008118F" w:rsidRDefault="00C06C1D" w:rsidP="00E42E3E">
            <w:pPr>
              <w:jc w:val="center"/>
              <w:rPr>
                <w:sz w:val="24"/>
                <w:szCs w:val="24"/>
              </w:rPr>
            </w:pPr>
            <w:r w:rsidRPr="0008118F">
              <w:rPr>
                <w:sz w:val="24"/>
                <w:szCs w:val="24"/>
              </w:rPr>
              <w:t>6 Agustus 2024</w:t>
            </w:r>
          </w:p>
        </w:tc>
      </w:tr>
      <w:tr w:rsidR="00C06C1D" w:rsidTr="00E42E3E">
        <w:trPr>
          <w:trHeight w:val="568"/>
        </w:trPr>
        <w:tc>
          <w:tcPr>
            <w:tcW w:w="4248" w:type="dxa"/>
            <w:vAlign w:val="center"/>
          </w:tcPr>
          <w:p w:rsidR="00C06C1D" w:rsidRDefault="00C06C1D" w:rsidP="00E42E3E">
            <w:pPr>
              <w:rPr>
                <w:sz w:val="24"/>
                <w:szCs w:val="24"/>
              </w:rPr>
            </w:pPr>
            <w:r>
              <w:rPr>
                <w:sz w:val="24"/>
                <w:szCs w:val="24"/>
              </w:rPr>
              <w:t>Mendekorasi kantor kelurahan Purwosari dalam rangka HUT RI 79</w:t>
            </w:r>
          </w:p>
        </w:tc>
        <w:tc>
          <w:tcPr>
            <w:tcW w:w="3124" w:type="dxa"/>
            <w:vAlign w:val="center"/>
          </w:tcPr>
          <w:p w:rsidR="00C06C1D" w:rsidRPr="0008118F" w:rsidRDefault="00C06C1D" w:rsidP="00E42E3E">
            <w:pPr>
              <w:jc w:val="center"/>
              <w:rPr>
                <w:sz w:val="24"/>
                <w:szCs w:val="24"/>
              </w:rPr>
            </w:pPr>
            <w:r w:rsidRPr="0008118F">
              <w:rPr>
                <w:sz w:val="24"/>
                <w:szCs w:val="24"/>
              </w:rPr>
              <w:t>10 Agustus 2024</w:t>
            </w:r>
          </w:p>
        </w:tc>
      </w:tr>
      <w:tr w:rsidR="00C06C1D" w:rsidTr="00E42E3E">
        <w:trPr>
          <w:trHeight w:val="689"/>
        </w:trPr>
        <w:tc>
          <w:tcPr>
            <w:tcW w:w="4248" w:type="dxa"/>
            <w:vAlign w:val="center"/>
          </w:tcPr>
          <w:p w:rsidR="00C06C1D" w:rsidRDefault="00C06C1D" w:rsidP="00E42E3E">
            <w:pPr>
              <w:rPr>
                <w:sz w:val="24"/>
                <w:szCs w:val="24"/>
              </w:rPr>
            </w:pPr>
            <w:r>
              <w:rPr>
                <w:sz w:val="24"/>
                <w:szCs w:val="24"/>
              </w:rPr>
              <w:t>Pembagian Beras Cadangan Pangan Pemerintah (CPP)</w:t>
            </w:r>
          </w:p>
        </w:tc>
        <w:tc>
          <w:tcPr>
            <w:tcW w:w="3124" w:type="dxa"/>
            <w:vAlign w:val="center"/>
          </w:tcPr>
          <w:p w:rsidR="00C06C1D" w:rsidRPr="0008118F" w:rsidRDefault="00C06C1D" w:rsidP="00E42E3E">
            <w:pPr>
              <w:jc w:val="center"/>
              <w:rPr>
                <w:sz w:val="24"/>
                <w:szCs w:val="24"/>
              </w:rPr>
            </w:pPr>
            <w:r w:rsidRPr="0008118F">
              <w:rPr>
                <w:sz w:val="24"/>
                <w:szCs w:val="24"/>
              </w:rPr>
              <w:t>13 Agustus 2024</w:t>
            </w:r>
          </w:p>
        </w:tc>
      </w:tr>
      <w:tr w:rsidR="00C06C1D" w:rsidTr="00E42E3E">
        <w:trPr>
          <w:trHeight w:val="699"/>
        </w:trPr>
        <w:tc>
          <w:tcPr>
            <w:tcW w:w="4248" w:type="dxa"/>
            <w:vAlign w:val="center"/>
          </w:tcPr>
          <w:p w:rsidR="00C06C1D" w:rsidRDefault="00C06C1D" w:rsidP="00E42E3E">
            <w:pPr>
              <w:rPr>
                <w:sz w:val="24"/>
                <w:szCs w:val="24"/>
              </w:rPr>
            </w:pPr>
            <w:r>
              <w:rPr>
                <w:sz w:val="24"/>
                <w:szCs w:val="24"/>
              </w:rPr>
              <w:t xml:space="preserve">Mempersiapkan acara Jalan Sehat Kota Metro </w:t>
            </w:r>
          </w:p>
        </w:tc>
        <w:tc>
          <w:tcPr>
            <w:tcW w:w="3124" w:type="dxa"/>
            <w:vAlign w:val="center"/>
          </w:tcPr>
          <w:p w:rsidR="00C06C1D" w:rsidRPr="0008118F" w:rsidRDefault="00C06C1D" w:rsidP="00E42E3E">
            <w:pPr>
              <w:jc w:val="center"/>
              <w:rPr>
                <w:sz w:val="24"/>
                <w:szCs w:val="24"/>
              </w:rPr>
            </w:pPr>
            <w:r w:rsidRPr="0008118F">
              <w:rPr>
                <w:sz w:val="24"/>
                <w:szCs w:val="24"/>
              </w:rPr>
              <w:t>25 Agustus 2024</w:t>
            </w:r>
          </w:p>
        </w:tc>
      </w:tr>
    </w:tbl>
    <w:p w:rsidR="00C06C1D" w:rsidRDefault="00C06C1D" w:rsidP="00C06C1D"/>
    <w:p w:rsidR="00C06C1D" w:rsidRDefault="00C06C1D" w:rsidP="00C06C1D">
      <w:pPr>
        <w:spacing w:before="176" w:after="180" w:line="478" w:lineRule="auto"/>
        <w:ind w:right="301"/>
        <w:jc w:val="both"/>
        <w:rPr>
          <w:sz w:val="24"/>
          <w:szCs w:val="24"/>
        </w:rPr>
      </w:pPr>
    </w:p>
    <w:p w:rsidR="00C06C1D" w:rsidRDefault="00C06C1D" w:rsidP="00C06C1D">
      <w:pPr>
        <w:spacing w:before="176" w:after="180" w:line="478" w:lineRule="auto"/>
        <w:ind w:right="301"/>
        <w:jc w:val="both"/>
        <w:rPr>
          <w:sz w:val="24"/>
          <w:szCs w:val="24"/>
        </w:rPr>
      </w:pPr>
    </w:p>
    <w:p w:rsidR="00C06C1D" w:rsidRDefault="00C06C1D" w:rsidP="00C06C1D">
      <w:pPr>
        <w:spacing w:before="176" w:after="180" w:line="478" w:lineRule="auto"/>
        <w:ind w:right="301"/>
        <w:jc w:val="both"/>
        <w:rPr>
          <w:sz w:val="24"/>
          <w:szCs w:val="24"/>
        </w:rPr>
      </w:pPr>
    </w:p>
    <w:p w:rsidR="00C06C1D" w:rsidRDefault="00C06C1D" w:rsidP="00C06C1D">
      <w:pPr>
        <w:spacing w:before="176" w:after="180" w:line="478" w:lineRule="auto"/>
        <w:ind w:right="301"/>
        <w:jc w:val="both"/>
        <w:rPr>
          <w:sz w:val="24"/>
          <w:szCs w:val="24"/>
        </w:rPr>
      </w:pPr>
    </w:p>
    <w:p w:rsidR="00C06C1D" w:rsidRDefault="00C06C1D" w:rsidP="00C06C1D">
      <w:pPr>
        <w:spacing w:before="176" w:after="180" w:line="478" w:lineRule="auto"/>
        <w:ind w:right="301"/>
        <w:jc w:val="both"/>
        <w:rPr>
          <w:sz w:val="24"/>
          <w:szCs w:val="24"/>
        </w:rPr>
      </w:pPr>
    </w:p>
    <w:p w:rsidR="00C06C1D" w:rsidRDefault="00C06C1D" w:rsidP="00C06C1D">
      <w:pPr>
        <w:spacing w:before="176" w:after="180" w:line="478" w:lineRule="auto"/>
        <w:ind w:right="301"/>
        <w:jc w:val="both"/>
        <w:rPr>
          <w:sz w:val="24"/>
          <w:szCs w:val="24"/>
        </w:rPr>
      </w:pPr>
    </w:p>
    <w:p w:rsidR="00C06C1D" w:rsidRPr="001921CB" w:rsidRDefault="00C06C1D" w:rsidP="00C06C1D">
      <w:pPr>
        <w:pStyle w:val="Heading1"/>
        <w:ind w:left="720" w:hanging="720"/>
      </w:pPr>
      <w:bookmarkStart w:id="12" w:name="_Toc176197578"/>
      <w:bookmarkStart w:id="13" w:name="_Toc176476981"/>
      <w:r w:rsidRPr="0092265A">
        <w:t>2.3  Hasil Kegiatan dan Dokumentasi</w:t>
      </w:r>
      <w:bookmarkEnd w:id="12"/>
      <w:bookmarkEnd w:id="13"/>
    </w:p>
    <w:p w:rsidR="00C06C1D" w:rsidRDefault="00C06C1D" w:rsidP="00C06C1D">
      <w:pPr>
        <w:spacing w:before="176" w:after="180" w:line="478" w:lineRule="auto"/>
        <w:ind w:left="426" w:right="301"/>
        <w:jc w:val="both"/>
        <w:rPr>
          <w:sz w:val="24"/>
          <w:szCs w:val="24"/>
        </w:rPr>
      </w:pPr>
      <w:r w:rsidRPr="00B97DAD">
        <w:rPr>
          <w:sz w:val="24"/>
          <w:szCs w:val="24"/>
        </w:rPr>
        <w:t>Berdasarkan rencana program kerja PKPM yang telah dibuat dan dilaksanakan, berikut penulis uraikan hasil dari program kerja &amp; dokumentasi dari kegiatan tersebut. Adapun hasil kegiatan d</w:t>
      </w:r>
      <w:r>
        <w:rPr>
          <w:sz w:val="24"/>
          <w:szCs w:val="24"/>
        </w:rPr>
        <w:t>an dokumentasi sebagai berikut :</w:t>
      </w:r>
    </w:p>
    <w:p w:rsidR="00C06C1D" w:rsidRPr="0092265A" w:rsidRDefault="00C06C1D" w:rsidP="00C06C1D">
      <w:pPr>
        <w:pStyle w:val="Heading1"/>
        <w:ind w:left="810" w:hanging="526"/>
      </w:pPr>
      <w:bookmarkStart w:id="14" w:name="_Toc176476982"/>
      <w:bookmarkStart w:id="15" w:name="_Toc176197579"/>
      <w:r w:rsidRPr="0092265A">
        <w:t>2.3.1 Penyampaian Materi Akuntansi Sederhana Pada UMKM Ikan Asin</w:t>
      </w:r>
      <w:r>
        <w:rPr>
          <w:color w:val="FF0000"/>
        </w:rPr>
        <w:t xml:space="preserve"> </w:t>
      </w:r>
      <w:r>
        <w:rPr>
          <w:lang w:val="en-US"/>
        </w:rPr>
        <w:t>A</w:t>
      </w:r>
      <w:r w:rsidRPr="0092265A">
        <w:t>nugrah Mandiri</w:t>
      </w:r>
      <w:bookmarkEnd w:id="14"/>
      <w:r w:rsidRPr="0092265A">
        <w:t xml:space="preserve"> </w:t>
      </w:r>
      <w:bookmarkEnd w:id="15"/>
    </w:p>
    <w:p w:rsidR="00C06C1D" w:rsidRDefault="00C06C1D" w:rsidP="00C06C1D">
      <w:pPr>
        <w:pStyle w:val="BodyText"/>
        <w:spacing w:before="176" w:after="180" w:line="478" w:lineRule="auto"/>
        <w:ind w:left="794" w:right="318"/>
        <w:jc w:val="both"/>
        <w:rPr>
          <w:b w:val="0"/>
          <w:lang w:val="en-US"/>
        </w:rPr>
      </w:pPr>
      <w:r w:rsidRPr="0092265A">
        <w:rPr>
          <w:b w:val="0"/>
        </w:rPr>
        <w:t>Usaha</w:t>
      </w:r>
      <w:r w:rsidRPr="0092265A">
        <w:rPr>
          <w:b w:val="0"/>
          <w:spacing w:val="-7"/>
        </w:rPr>
        <w:t xml:space="preserve"> </w:t>
      </w:r>
      <w:r w:rsidRPr="0092265A">
        <w:rPr>
          <w:b w:val="0"/>
        </w:rPr>
        <w:t>Mikro,</w:t>
      </w:r>
      <w:r w:rsidRPr="0092265A">
        <w:rPr>
          <w:b w:val="0"/>
          <w:spacing w:val="-6"/>
        </w:rPr>
        <w:t xml:space="preserve"> </w:t>
      </w:r>
      <w:r w:rsidRPr="0092265A">
        <w:rPr>
          <w:b w:val="0"/>
        </w:rPr>
        <w:t>Kecil</w:t>
      </w:r>
      <w:r w:rsidRPr="0092265A">
        <w:rPr>
          <w:b w:val="0"/>
          <w:spacing w:val="-7"/>
        </w:rPr>
        <w:t xml:space="preserve"> </w:t>
      </w:r>
      <w:r w:rsidRPr="0092265A">
        <w:rPr>
          <w:b w:val="0"/>
        </w:rPr>
        <w:t>dan</w:t>
      </w:r>
      <w:r w:rsidRPr="0092265A">
        <w:rPr>
          <w:b w:val="0"/>
          <w:spacing w:val="-4"/>
        </w:rPr>
        <w:t xml:space="preserve"> </w:t>
      </w:r>
      <w:r w:rsidRPr="0092265A">
        <w:rPr>
          <w:b w:val="0"/>
        </w:rPr>
        <w:t>Menengah</w:t>
      </w:r>
      <w:r w:rsidRPr="0092265A">
        <w:rPr>
          <w:b w:val="0"/>
          <w:spacing w:val="-6"/>
        </w:rPr>
        <w:t xml:space="preserve"> </w:t>
      </w:r>
      <w:r w:rsidRPr="0092265A">
        <w:rPr>
          <w:b w:val="0"/>
        </w:rPr>
        <w:t>(UMKM)</w:t>
      </w:r>
      <w:r w:rsidRPr="0092265A">
        <w:rPr>
          <w:b w:val="0"/>
          <w:spacing w:val="-7"/>
        </w:rPr>
        <w:t xml:space="preserve"> </w:t>
      </w:r>
      <w:r w:rsidRPr="0092265A">
        <w:rPr>
          <w:b w:val="0"/>
        </w:rPr>
        <w:t>membutuhkan</w:t>
      </w:r>
      <w:r w:rsidRPr="0092265A">
        <w:rPr>
          <w:b w:val="0"/>
          <w:spacing w:val="-57"/>
        </w:rPr>
        <w:t xml:space="preserve"> </w:t>
      </w:r>
      <w:r w:rsidRPr="0092265A">
        <w:rPr>
          <w:b w:val="0"/>
        </w:rPr>
        <w:t>laporan keuangan sebagai alat untuk memantau kinerja keuangan</w:t>
      </w:r>
      <w:r w:rsidRPr="0092265A">
        <w:rPr>
          <w:b w:val="0"/>
          <w:spacing w:val="1"/>
        </w:rPr>
        <w:t xml:space="preserve"> </w:t>
      </w:r>
      <w:r w:rsidRPr="0092265A">
        <w:rPr>
          <w:b w:val="0"/>
        </w:rPr>
        <w:t>usaha</w:t>
      </w:r>
      <w:r w:rsidRPr="0092265A">
        <w:rPr>
          <w:b w:val="0"/>
          <w:spacing w:val="1"/>
        </w:rPr>
        <w:t xml:space="preserve"> </w:t>
      </w:r>
      <w:r w:rsidRPr="0092265A">
        <w:rPr>
          <w:b w:val="0"/>
        </w:rPr>
        <w:t>yang</w:t>
      </w:r>
      <w:r w:rsidRPr="0092265A">
        <w:rPr>
          <w:b w:val="0"/>
          <w:spacing w:val="1"/>
        </w:rPr>
        <w:t xml:space="preserve"> </w:t>
      </w:r>
      <w:r w:rsidRPr="0092265A">
        <w:rPr>
          <w:b w:val="0"/>
        </w:rPr>
        <w:t>dikelolanya.</w:t>
      </w:r>
      <w:r w:rsidRPr="0092265A">
        <w:rPr>
          <w:b w:val="0"/>
          <w:spacing w:val="1"/>
        </w:rPr>
        <w:t xml:space="preserve"> </w:t>
      </w:r>
      <w:r w:rsidRPr="0092265A">
        <w:rPr>
          <w:b w:val="0"/>
        </w:rPr>
        <w:t>Laporan</w:t>
      </w:r>
      <w:r w:rsidRPr="0092265A">
        <w:rPr>
          <w:b w:val="0"/>
          <w:spacing w:val="1"/>
        </w:rPr>
        <w:t xml:space="preserve"> </w:t>
      </w:r>
      <w:r w:rsidRPr="0092265A">
        <w:rPr>
          <w:b w:val="0"/>
        </w:rPr>
        <w:t>keuangan</w:t>
      </w:r>
      <w:r w:rsidRPr="0092265A">
        <w:rPr>
          <w:b w:val="0"/>
          <w:spacing w:val="1"/>
        </w:rPr>
        <w:t xml:space="preserve"> </w:t>
      </w:r>
      <w:r w:rsidRPr="0092265A">
        <w:rPr>
          <w:b w:val="0"/>
        </w:rPr>
        <w:t>membantu</w:t>
      </w:r>
      <w:r w:rsidRPr="0092265A">
        <w:rPr>
          <w:b w:val="0"/>
          <w:spacing w:val="1"/>
        </w:rPr>
        <w:t xml:space="preserve"> </w:t>
      </w:r>
      <w:r w:rsidRPr="0092265A">
        <w:rPr>
          <w:b w:val="0"/>
        </w:rPr>
        <w:t>UMKM</w:t>
      </w:r>
      <w:r w:rsidRPr="0092265A">
        <w:rPr>
          <w:b w:val="0"/>
          <w:spacing w:val="1"/>
        </w:rPr>
        <w:t xml:space="preserve"> </w:t>
      </w:r>
      <w:r w:rsidRPr="0092265A">
        <w:rPr>
          <w:b w:val="0"/>
        </w:rPr>
        <w:t xml:space="preserve">dalam mengelola </w:t>
      </w:r>
      <w:r w:rsidRPr="0092265A">
        <w:rPr>
          <w:b w:val="0"/>
        </w:rPr>
        <w:lastRenderedPageBreak/>
        <w:t>keuangan mereka, mengetahui kondisi keuangan</w:t>
      </w:r>
      <w:r w:rsidRPr="0092265A">
        <w:rPr>
          <w:b w:val="0"/>
          <w:spacing w:val="1"/>
        </w:rPr>
        <w:t xml:space="preserve"> </w:t>
      </w:r>
      <w:r w:rsidRPr="0092265A">
        <w:rPr>
          <w:b w:val="0"/>
        </w:rPr>
        <w:t>mereka, dan mengambil keputusan</w:t>
      </w:r>
      <w:r w:rsidRPr="0092265A">
        <w:rPr>
          <w:b w:val="0"/>
          <w:spacing w:val="1"/>
        </w:rPr>
        <w:t xml:space="preserve"> </w:t>
      </w:r>
      <w:r>
        <w:rPr>
          <w:b w:val="0"/>
        </w:rPr>
        <w:t xml:space="preserve">bisnis. </w:t>
      </w:r>
      <w:r>
        <w:rPr>
          <w:b w:val="0"/>
          <w:lang w:val="en-US"/>
        </w:rPr>
        <w:t>Dalam</w:t>
      </w:r>
      <w:r w:rsidRPr="0092265A">
        <w:rPr>
          <w:b w:val="0"/>
        </w:rPr>
        <w:t xml:space="preserve"> hal ini</w:t>
      </w:r>
      <w:r w:rsidRPr="0092265A">
        <w:rPr>
          <w:b w:val="0"/>
          <w:lang w:val="en-US"/>
        </w:rPr>
        <w:t xml:space="preserve"> </w:t>
      </w:r>
      <w:r w:rsidRPr="0092265A">
        <w:rPr>
          <w:b w:val="0"/>
          <w:spacing w:val="-57"/>
        </w:rPr>
        <w:t xml:space="preserve"> </w:t>
      </w:r>
      <w:r w:rsidRPr="0092265A">
        <w:rPr>
          <w:b w:val="0"/>
        </w:rPr>
        <w:t xml:space="preserve">penulis membantu </w:t>
      </w:r>
      <w:r w:rsidRPr="0092265A">
        <w:rPr>
          <w:b w:val="0"/>
          <w:lang w:val="en-US"/>
        </w:rPr>
        <w:t>Bapak Amad</w:t>
      </w:r>
      <w:r w:rsidRPr="0092265A">
        <w:rPr>
          <w:b w:val="0"/>
        </w:rPr>
        <w:t xml:space="preserve"> dengan memberikan </w:t>
      </w:r>
      <w:r w:rsidRPr="0092265A">
        <w:rPr>
          <w:b w:val="0"/>
          <w:lang w:val="en-US"/>
        </w:rPr>
        <w:t>Penyampaian</w:t>
      </w:r>
      <w:r>
        <w:rPr>
          <w:b w:val="0"/>
          <w:lang w:val="en-US"/>
        </w:rPr>
        <w:t xml:space="preserve"> </w:t>
      </w:r>
      <w:r w:rsidRPr="00771634">
        <w:rPr>
          <w:b w:val="0"/>
          <w:lang w:val="en-US"/>
        </w:rPr>
        <w:t xml:space="preserve">Pengelolaan Keuangan </w:t>
      </w:r>
      <w:r>
        <w:rPr>
          <w:b w:val="0"/>
          <w:lang w:val="en-US"/>
        </w:rPr>
        <w:t xml:space="preserve">yang Kurang Teratur dikarenakan </w:t>
      </w:r>
      <w:r w:rsidRPr="00771634">
        <w:rPr>
          <w:b w:val="0"/>
          <w:lang w:val="en-US"/>
        </w:rPr>
        <w:t>UMKM</w:t>
      </w:r>
      <w:r>
        <w:rPr>
          <w:b w:val="0"/>
          <w:lang w:val="en-US"/>
        </w:rPr>
        <w:t xml:space="preserve"> Anugrah Mandiri Ikan Asin</w:t>
      </w:r>
      <w:r w:rsidRPr="00771634">
        <w:rPr>
          <w:b w:val="0"/>
          <w:lang w:val="en-US"/>
        </w:rPr>
        <w:t xml:space="preserve"> seringkali tidak memiliki sistem pencatatan keuangan yang baik, sehingga sulit melacak pendapata</w:t>
      </w:r>
      <w:r>
        <w:rPr>
          <w:b w:val="0"/>
          <w:lang w:val="en-US"/>
        </w:rPr>
        <w:t xml:space="preserve">n, pengeluaran, dan keuntungan. </w:t>
      </w:r>
      <w:r w:rsidRPr="00771634">
        <w:rPr>
          <w:b w:val="0"/>
          <w:lang w:val="en-US"/>
        </w:rPr>
        <w:t>Karena tidak ada pembukuan yang jelas, pemilik UMKM</w:t>
      </w:r>
      <w:r>
        <w:rPr>
          <w:b w:val="0"/>
          <w:lang w:val="en-US"/>
        </w:rPr>
        <w:t xml:space="preserve"> Anugrah Mandiri</w:t>
      </w:r>
      <w:r w:rsidRPr="00771634">
        <w:rPr>
          <w:b w:val="0"/>
          <w:lang w:val="en-US"/>
        </w:rPr>
        <w:t xml:space="preserve"> mungkin kesulitan </w:t>
      </w:r>
      <w:r>
        <w:rPr>
          <w:b w:val="0"/>
          <w:lang w:val="en-US"/>
        </w:rPr>
        <w:t xml:space="preserve">Menghitung Laba/Rugi </w:t>
      </w:r>
      <w:r w:rsidRPr="00771634">
        <w:rPr>
          <w:b w:val="0"/>
          <w:lang w:val="en-US"/>
        </w:rPr>
        <w:t>Tanpa akuntansi yang terstruktur, menghitung keuntungan bersih dari usaha menjadi lebih sulit</w:t>
      </w:r>
      <w:r>
        <w:rPr>
          <w:b w:val="0"/>
          <w:lang w:val="en-US"/>
        </w:rPr>
        <w:t>.</w:t>
      </w:r>
    </w:p>
    <w:p w:rsidR="00C06C1D" w:rsidRPr="00F819F0" w:rsidRDefault="00C06C1D" w:rsidP="00C06C1D">
      <w:pPr>
        <w:pStyle w:val="BodyText"/>
        <w:spacing w:before="176" w:after="180" w:line="478" w:lineRule="auto"/>
        <w:ind w:left="794" w:right="318"/>
        <w:jc w:val="both"/>
        <w:rPr>
          <w:b w:val="0"/>
        </w:rPr>
      </w:pPr>
      <w:r>
        <w:rPr>
          <w:b w:val="0"/>
          <w:lang w:val="en-US"/>
        </w:rPr>
        <w:t xml:space="preserve">Solusi yang dapat di terapkan agar dapat mempermudah kegiatan berusaha dalam UMKM Anugrah Mandiri ini dengan </w:t>
      </w:r>
      <w:r>
        <w:rPr>
          <w:b w:val="0"/>
        </w:rPr>
        <w:t xml:space="preserve">Menerapkan Akuntansi Sederhana, </w:t>
      </w:r>
      <w:r w:rsidRPr="00F819F0">
        <w:rPr>
          <w:b w:val="0"/>
        </w:rPr>
        <w:t xml:space="preserve">UMKM </w:t>
      </w:r>
      <w:r>
        <w:rPr>
          <w:b w:val="0"/>
          <w:lang w:val="en-US"/>
        </w:rPr>
        <w:t xml:space="preserve">Anugrah Mandiri </w:t>
      </w:r>
      <w:r w:rsidRPr="00F819F0">
        <w:rPr>
          <w:b w:val="0"/>
        </w:rPr>
        <w:t>bisa mulai dengan sistem pencatatan akuntansi sederhana untuk mencatat pendapata</w:t>
      </w:r>
      <w:r>
        <w:rPr>
          <w:b w:val="0"/>
        </w:rPr>
        <w:t>n, pengeluaran, dan keuntungan</w:t>
      </w:r>
      <w:r>
        <w:rPr>
          <w:b w:val="0"/>
          <w:lang w:val="en-US"/>
        </w:rPr>
        <w:t>. dari p</w:t>
      </w:r>
      <w:r>
        <w:rPr>
          <w:b w:val="0"/>
        </w:rPr>
        <w:t>engelolaan keuangan m</w:t>
      </w:r>
      <w:r w:rsidRPr="00F819F0">
        <w:rPr>
          <w:b w:val="0"/>
        </w:rPr>
        <w:t>enyediakan pengelola UMKM</w:t>
      </w:r>
      <w:r>
        <w:rPr>
          <w:b w:val="0"/>
          <w:lang w:val="en-US"/>
        </w:rPr>
        <w:t xml:space="preserve"> Anugrah Mandiri</w:t>
      </w:r>
      <w:r w:rsidRPr="00F819F0">
        <w:rPr>
          <w:b w:val="0"/>
        </w:rPr>
        <w:t xml:space="preserve"> tentang pentingnya pencatatan keuangan dan cara mengelola</w:t>
      </w:r>
      <w:r>
        <w:rPr>
          <w:b w:val="0"/>
        </w:rPr>
        <w:t xml:space="preserve"> keuangan dengan lebih efisien.</w:t>
      </w:r>
      <w:r>
        <w:rPr>
          <w:b w:val="0"/>
          <w:lang w:val="en-US"/>
        </w:rPr>
        <w:t xml:space="preserve"> Serta </w:t>
      </w:r>
      <w:r>
        <w:rPr>
          <w:b w:val="0"/>
        </w:rPr>
        <w:t>penggunaan aplikasi akuntansi sederhana m</w:t>
      </w:r>
      <w:r w:rsidRPr="00F819F0">
        <w:rPr>
          <w:b w:val="0"/>
        </w:rPr>
        <w:t>enyediak</w:t>
      </w:r>
      <w:r>
        <w:rPr>
          <w:b w:val="0"/>
        </w:rPr>
        <w:t>an atau memperkenalkan aplikasi</w:t>
      </w:r>
      <w:r>
        <w:rPr>
          <w:b w:val="0"/>
          <w:lang w:val="en-US"/>
        </w:rPr>
        <w:t xml:space="preserve"> yang </w:t>
      </w:r>
      <w:r w:rsidRPr="00F819F0">
        <w:rPr>
          <w:b w:val="0"/>
        </w:rPr>
        <w:t xml:space="preserve">bisa membantu UMKM </w:t>
      </w:r>
      <w:r>
        <w:rPr>
          <w:b w:val="0"/>
          <w:lang w:val="en-US"/>
        </w:rPr>
        <w:t xml:space="preserve">Anugrah Mandiri </w:t>
      </w:r>
      <w:r w:rsidRPr="00F819F0">
        <w:rPr>
          <w:b w:val="0"/>
        </w:rPr>
        <w:t xml:space="preserve">melakukan pembukuan sederhana seperti Excel atau software </w:t>
      </w:r>
    </w:p>
    <w:tbl>
      <w:tblPr>
        <w:tblStyle w:val="TableGrid"/>
        <w:tblpPr w:leftFromText="180" w:rightFromText="180" w:vertAnchor="text" w:horzAnchor="margin" w:tblpY="280"/>
        <w:tblW w:w="8294" w:type="dxa"/>
        <w:tblLayout w:type="fixed"/>
        <w:tblLook w:val="04A0" w:firstRow="1" w:lastRow="0" w:firstColumn="1" w:lastColumn="0" w:noHBand="0" w:noVBand="1"/>
      </w:tblPr>
      <w:tblGrid>
        <w:gridCol w:w="4264"/>
        <w:gridCol w:w="4030"/>
      </w:tblGrid>
      <w:tr w:rsidR="00C06C1D" w:rsidTr="00E42E3E">
        <w:trPr>
          <w:trHeight w:val="4158"/>
        </w:trPr>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06C1D" w:rsidRDefault="00C06C1D" w:rsidP="00E42E3E">
            <w:pPr>
              <w:pStyle w:val="BodyText"/>
              <w:spacing w:beforeLines="150" w:before="360" w:afterLines="180" w:after="432"/>
              <w:ind w:left="340" w:right="318"/>
              <w:jc w:val="both"/>
              <w:rPr>
                <w:lang w:val="en-US"/>
              </w:rPr>
            </w:pPr>
            <w:r>
              <w:rPr>
                <w:noProof/>
                <w:lang w:val="en-US"/>
              </w:rPr>
              <w:lastRenderedPageBreak/>
              <w:drawing>
                <wp:inline distT="0" distB="0" distL="0" distR="0" wp14:anchorId="5F3D1419" wp14:editId="4538EC5B">
                  <wp:extent cx="2145030" cy="2356338"/>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jpg"/>
                          <pic:cNvPicPr/>
                        </pic:nvPicPr>
                        <pic:blipFill rotWithShape="1">
                          <a:blip r:embed="rId5" cstate="print">
                            <a:extLst>
                              <a:ext uri="{28A0092B-C50C-407E-A947-70E740481C1C}">
                                <a14:useLocalDpi xmlns:a14="http://schemas.microsoft.com/office/drawing/2010/main" val="0"/>
                              </a:ext>
                            </a:extLst>
                          </a:blip>
                          <a:srcRect l="4320" t="22256" r="8973" b="8372"/>
                          <a:stretch/>
                        </pic:blipFill>
                        <pic:spPr bwMode="auto">
                          <a:xfrm>
                            <a:off x="0" y="0"/>
                            <a:ext cx="2150590" cy="2362445"/>
                          </a:xfrm>
                          <a:prstGeom prst="rect">
                            <a:avLst/>
                          </a:prstGeom>
                          <a:ln>
                            <a:noFill/>
                          </a:ln>
                          <a:extLst>
                            <a:ext uri="{53640926-AAD7-44D8-BBD7-CCE9431645EC}">
                              <a14:shadowObscured xmlns:a14="http://schemas.microsoft.com/office/drawing/2010/main"/>
                            </a:ext>
                          </a:extLst>
                        </pic:spPr>
                      </pic:pic>
                    </a:graphicData>
                  </a:graphic>
                </wp:inline>
              </w:drawing>
            </w:r>
          </w:p>
          <w:p w:rsidR="00C06C1D" w:rsidRPr="00593885" w:rsidRDefault="00C06C1D" w:rsidP="00E42E3E">
            <w:pPr>
              <w:pStyle w:val="Heading2"/>
              <w:outlineLvl w:val="1"/>
              <w:rPr>
                <w:lang w:val="en-US"/>
              </w:rPr>
            </w:pPr>
            <w:bookmarkStart w:id="16" w:name="_Toc176474176"/>
            <w:r w:rsidRPr="00593885">
              <w:rPr>
                <w:lang w:val="en-US"/>
              </w:rPr>
              <w:t xml:space="preserve">Gambar 2.1 Penyampaian Materi Akuntansi menggunakan </w:t>
            </w:r>
            <w:r>
              <w:rPr>
                <w:lang w:val="en-US"/>
              </w:rPr>
              <w:t>Excel</w:t>
            </w:r>
            <w:bookmarkEnd w:id="16"/>
          </w:p>
        </w:tc>
        <w:tc>
          <w:tcPr>
            <w:tcW w:w="4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06C1D" w:rsidRDefault="00C06C1D" w:rsidP="00E42E3E">
            <w:pPr>
              <w:pStyle w:val="BodyText"/>
              <w:spacing w:beforeLines="150" w:before="360" w:afterLines="180" w:after="432"/>
              <w:ind w:left="340" w:right="318"/>
              <w:jc w:val="both"/>
              <w:rPr>
                <w:lang w:val="en-US"/>
              </w:rPr>
            </w:pPr>
            <w:r>
              <w:rPr>
                <w:noProof/>
                <w:lang w:val="en-US"/>
              </w:rPr>
              <w:drawing>
                <wp:inline distT="0" distB="0" distL="0" distR="0" wp14:anchorId="33D040C4" wp14:editId="575173A5">
                  <wp:extent cx="2004646" cy="2341487"/>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jpg"/>
                          <pic:cNvPicPr/>
                        </pic:nvPicPr>
                        <pic:blipFill rotWithShape="1">
                          <a:blip r:embed="rId6" cstate="print">
                            <a:extLst>
                              <a:ext uri="{28A0092B-C50C-407E-A947-70E740481C1C}">
                                <a14:useLocalDpi xmlns:a14="http://schemas.microsoft.com/office/drawing/2010/main" val="0"/>
                              </a:ext>
                            </a:extLst>
                          </a:blip>
                          <a:srcRect l="6002" t="11256" r="6314" b="11931"/>
                          <a:stretch/>
                        </pic:blipFill>
                        <pic:spPr bwMode="auto">
                          <a:xfrm>
                            <a:off x="0" y="0"/>
                            <a:ext cx="2010100" cy="2347857"/>
                          </a:xfrm>
                          <a:prstGeom prst="rect">
                            <a:avLst/>
                          </a:prstGeom>
                          <a:ln>
                            <a:noFill/>
                          </a:ln>
                          <a:extLst>
                            <a:ext uri="{53640926-AAD7-44D8-BBD7-CCE9431645EC}">
                              <a14:shadowObscured xmlns:a14="http://schemas.microsoft.com/office/drawing/2010/main"/>
                            </a:ext>
                          </a:extLst>
                        </pic:spPr>
                      </pic:pic>
                    </a:graphicData>
                  </a:graphic>
                </wp:inline>
              </w:drawing>
            </w:r>
          </w:p>
          <w:p w:rsidR="00C06C1D" w:rsidRPr="00593885" w:rsidRDefault="00C06C1D" w:rsidP="00E42E3E">
            <w:pPr>
              <w:pStyle w:val="Heading2"/>
              <w:outlineLvl w:val="1"/>
              <w:rPr>
                <w:lang w:val="en-US"/>
              </w:rPr>
            </w:pPr>
            <w:bookmarkStart w:id="17" w:name="_Toc176474177"/>
            <w:r w:rsidRPr="00593885">
              <w:rPr>
                <w:lang w:val="en-US"/>
              </w:rPr>
              <w:t>Gambar 2.2 menyampaikan Hasil Laporan Laba Rugi</w:t>
            </w:r>
            <w:bookmarkEnd w:id="17"/>
            <w:r w:rsidRPr="00593885">
              <w:rPr>
                <w:lang w:val="en-US"/>
              </w:rPr>
              <w:t xml:space="preserve"> </w:t>
            </w:r>
          </w:p>
        </w:tc>
      </w:tr>
    </w:tbl>
    <w:p w:rsidR="00C06C1D" w:rsidRDefault="00C06C1D" w:rsidP="00C06C1D">
      <w:pPr>
        <w:pStyle w:val="BodyText"/>
        <w:spacing w:before="176" w:after="180" w:line="478" w:lineRule="auto"/>
        <w:ind w:left="794" w:right="318"/>
        <w:jc w:val="both"/>
        <w:rPr>
          <w:b w:val="0"/>
        </w:rPr>
      </w:pPr>
      <w:r w:rsidRPr="00F819F0">
        <w:rPr>
          <w:b w:val="0"/>
        </w:rPr>
        <w:t>akuntansi yang mudah digunakan.</w:t>
      </w:r>
    </w:p>
    <w:p w:rsidR="00C06C1D" w:rsidRDefault="00C06C1D" w:rsidP="00C06C1D">
      <w:pPr>
        <w:pStyle w:val="Heading1"/>
        <w:spacing w:line="360" w:lineRule="auto"/>
        <w:ind w:left="900" w:right="-519" w:hanging="617"/>
      </w:pPr>
      <w:bookmarkStart w:id="18" w:name="_Toc176476983"/>
      <w:r>
        <w:lastRenderedPageBreak/>
        <w:t>2.3.2 Mengumpulkan</w:t>
      </w:r>
      <w:r>
        <w:rPr>
          <w:spacing w:val="1"/>
        </w:rPr>
        <w:t xml:space="preserve"> </w:t>
      </w:r>
      <w:r>
        <w:t>Data-Data</w:t>
      </w:r>
      <w:r>
        <w:rPr>
          <w:spacing w:val="-1"/>
        </w:rPr>
        <w:t xml:space="preserve"> </w:t>
      </w:r>
      <w:r>
        <w:t>Yang</w:t>
      </w:r>
      <w:r>
        <w:rPr>
          <w:spacing w:val="1"/>
        </w:rPr>
        <w:t xml:space="preserve"> </w:t>
      </w:r>
      <w:r>
        <w:t>Diperlukan</w:t>
      </w:r>
      <w:r>
        <w:rPr>
          <w:spacing w:val="-4"/>
        </w:rPr>
        <w:t xml:space="preserve"> </w:t>
      </w:r>
      <w:r>
        <w:t>Untuk</w:t>
      </w:r>
      <w:r>
        <w:rPr>
          <w:spacing w:val="-3"/>
        </w:rPr>
        <w:t xml:space="preserve"> </w:t>
      </w:r>
      <w:r>
        <w:t>Laporan</w:t>
      </w:r>
      <w:r>
        <w:rPr>
          <w:spacing w:val="-1"/>
        </w:rPr>
        <w:t xml:space="preserve"> </w:t>
      </w:r>
      <w:r>
        <w:t>Keuangan</w:t>
      </w:r>
      <w:r>
        <w:rPr>
          <w:spacing w:val="-1"/>
        </w:rPr>
        <w:t xml:space="preserve"> </w:t>
      </w:r>
      <w:r>
        <w:t>UMKM Anugrah Mandiri Ikan Asin</w:t>
      </w:r>
      <w:bookmarkEnd w:id="18"/>
    </w:p>
    <w:p w:rsidR="00C06C1D" w:rsidRDefault="00C06C1D" w:rsidP="00C06C1D">
      <w:pPr>
        <w:pStyle w:val="Heading1"/>
        <w:spacing w:line="360" w:lineRule="auto"/>
        <w:ind w:left="283" w:right="21"/>
        <w:jc w:val="both"/>
        <w:rPr>
          <w:b w:val="0"/>
          <w:bCs/>
        </w:rPr>
      </w:pPr>
      <w:r w:rsidRPr="00DC22F2">
        <w:rPr>
          <w:b w:val="0"/>
          <w:bCs/>
          <w:lang w:val="en-US"/>
        </w:rPr>
        <w:t xml:space="preserve">Setiap usaha mikro, kecil, dan menengah (UMKM) memiliki tantangan tersendiri dalam menjaga kelangsungan dan pertumbuhan bisnisnya. Salah satu aspek krusial yang seringkali menjadi penentu keberhasilan adalah pengelolaan persediaan. Mengelola persediaan dengan baik bukan hanya tentang mengetahui jumlah stok yang ada di gudang, tetapi juga tentang memahami bagaimana stok tersebut memengaruhi operasional sehari-hari, mulai dari produksi hingga penjualan. Selain itu, manajemen persediaan yang efektif memungkinkan UMKM untuk mengoptimalkan penggunaan sumber daya dan mengurangi biaya operasional. Dengan demikian, perusahaan dapat lebih responsif terhadap permintaan pasar, menjaga kualitas layanan, dan meningkatkan kepuasan </w:t>
      </w:r>
      <w:r w:rsidRPr="00DC22F2">
        <w:rPr>
          <w:b w:val="0"/>
          <w:bCs/>
          <w:szCs w:val="24"/>
          <w:lang w:val="en-US"/>
        </w:rPr>
        <w:t>pelanggan. Setiap unit usaha, tanpa memandang skala, harus mampu mengelola persediaannya dengan efisien agar tetap kompetitif di pasar yang semakin dinamis.</w:t>
      </w:r>
      <w:bookmarkStart w:id="19" w:name="_Toc176209887"/>
      <w:bookmarkStart w:id="20" w:name="_Toc176476912"/>
      <w:r w:rsidRPr="00DC22F2">
        <w:rPr>
          <w:b w:val="0"/>
          <w:bCs/>
        </w:rPr>
        <w:t xml:space="preserve"> </w:t>
      </w:r>
      <w:bookmarkEnd w:id="19"/>
      <w:bookmarkEnd w:id="20"/>
    </w:p>
    <w:p w:rsidR="00C06C1D" w:rsidRDefault="00C06C1D" w:rsidP="00C06C1D">
      <w:pPr>
        <w:pStyle w:val="Heading1"/>
        <w:spacing w:before="0" w:line="360" w:lineRule="auto"/>
        <w:ind w:left="283" w:right="21"/>
        <w:jc w:val="both"/>
        <w:rPr>
          <w:rFonts w:cs="Times New Roman"/>
          <w:b w:val="0"/>
          <w:bCs/>
          <w:szCs w:val="24"/>
          <w:lang w:val="en-US"/>
        </w:rPr>
      </w:pPr>
      <w:r w:rsidRPr="00DC22F2">
        <w:rPr>
          <w:rFonts w:cs="Times New Roman"/>
          <w:b w:val="0"/>
          <w:bCs/>
          <w:szCs w:val="24"/>
          <w:lang w:val="en-US"/>
        </w:rPr>
        <w:t>Menyadari pentingnya hal ini, kami, tim dari Praktik Kerja Pengabdian Masyarakat (PKPM),</w:t>
      </w:r>
      <w:r w:rsidRPr="00DC22F2">
        <w:rPr>
          <w:rFonts w:cs="Times New Roman"/>
          <w:b w:val="0"/>
          <w:bCs/>
          <w:szCs w:val="24"/>
        </w:rPr>
        <w:t xml:space="preserve"> </w:t>
      </w:r>
      <w:r w:rsidRPr="00DC22F2">
        <w:rPr>
          <w:rFonts w:cs="Times New Roman"/>
          <w:b w:val="0"/>
          <w:bCs/>
          <w:szCs w:val="24"/>
          <w:lang w:val="en-US"/>
        </w:rPr>
        <w:t>Perbedaan Sebelum dan Sesudah Menerapkan Akuntansi Sederhana dalam UMKM Anugrah Mandiri Ikan Asin.</w:t>
      </w:r>
    </w:p>
    <w:p w:rsidR="00C06C1D" w:rsidRPr="00DC22F2" w:rsidRDefault="00C06C1D" w:rsidP="00C06C1D">
      <w:pPr>
        <w:pStyle w:val="Heading1"/>
        <w:spacing w:before="0" w:line="360" w:lineRule="auto"/>
        <w:ind w:left="283" w:right="21"/>
        <w:jc w:val="both"/>
        <w:rPr>
          <w:rFonts w:cs="Times New Roman"/>
          <w:b w:val="0"/>
          <w:bCs/>
          <w:szCs w:val="24"/>
        </w:rPr>
      </w:pPr>
      <w:r w:rsidRPr="00DC22F2">
        <w:rPr>
          <w:szCs w:val="24"/>
          <w:lang w:val="en-US"/>
        </w:rPr>
        <w:t>Sebelum Menerapkan :</w:t>
      </w:r>
    </w:p>
    <w:p w:rsidR="00C06C1D" w:rsidRPr="00DC22F2" w:rsidRDefault="00C06C1D" w:rsidP="00C06C1D">
      <w:pPr>
        <w:pStyle w:val="ListParagraph"/>
        <w:tabs>
          <w:tab w:val="left" w:pos="3018"/>
        </w:tabs>
        <w:spacing w:line="360" w:lineRule="auto"/>
        <w:ind w:left="624" w:firstLine="0"/>
        <w:jc w:val="both"/>
        <w:rPr>
          <w:sz w:val="24"/>
          <w:szCs w:val="24"/>
          <w:lang w:val="en-US"/>
        </w:rPr>
      </w:pPr>
      <w:r w:rsidRPr="00DC22F2">
        <w:rPr>
          <w:sz w:val="24"/>
          <w:szCs w:val="24"/>
          <w:lang w:val="en-US"/>
        </w:rPr>
        <w:t>a). Pengelolaan keuangan tidak teratur, sulit melacak keuntungan.</w:t>
      </w:r>
    </w:p>
    <w:p w:rsidR="00C06C1D" w:rsidRPr="00DC22F2" w:rsidRDefault="00C06C1D" w:rsidP="00C06C1D">
      <w:pPr>
        <w:pStyle w:val="ListParagraph"/>
        <w:tabs>
          <w:tab w:val="left" w:pos="3018"/>
        </w:tabs>
        <w:spacing w:line="360" w:lineRule="auto"/>
        <w:ind w:left="900" w:hanging="276"/>
        <w:jc w:val="both"/>
        <w:rPr>
          <w:sz w:val="24"/>
          <w:szCs w:val="24"/>
          <w:lang w:val="en-US"/>
        </w:rPr>
      </w:pPr>
      <w:r w:rsidRPr="00DC22F2">
        <w:rPr>
          <w:sz w:val="24"/>
          <w:szCs w:val="24"/>
          <w:lang w:val="en-US"/>
        </w:rPr>
        <w:t>b).Pemilik UMKM kesulitan menentukan berapa pengeluaran dan pemasukan yang jelas.</w:t>
      </w:r>
    </w:p>
    <w:p w:rsidR="00C06C1D" w:rsidRPr="00DC22F2" w:rsidRDefault="00C06C1D" w:rsidP="00C06C1D">
      <w:pPr>
        <w:pStyle w:val="ListParagraph"/>
        <w:tabs>
          <w:tab w:val="left" w:pos="3018"/>
        </w:tabs>
        <w:spacing w:line="360" w:lineRule="auto"/>
        <w:ind w:left="900" w:hanging="276"/>
        <w:jc w:val="both"/>
        <w:rPr>
          <w:sz w:val="24"/>
          <w:szCs w:val="24"/>
          <w:lang w:val="en-US"/>
        </w:rPr>
      </w:pPr>
      <w:r w:rsidRPr="00DC22F2">
        <w:rPr>
          <w:sz w:val="24"/>
          <w:szCs w:val="24"/>
          <w:lang w:val="en-US"/>
        </w:rPr>
        <w:t>c).Tidak ada gambaran keuangan yang jelas untuk mengambil keputusan bisnis.</w:t>
      </w:r>
    </w:p>
    <w:p w:rsidR="00C06C1D" w:rsidRPr="00DC22F2" w:rsidRDefault="00C06C1D" w:rsidP="00C06C1D">
      <w:pPr>
        <w:pStyle w:val="ListParagraph"/>
        <w:tabs>
          <w:tab w:val="left" w:pos="3018"/>
        </w:tabs>
        <w:spacing w:line="360" w:lineRule="auto"/>
        <w:ind w:left="624" w:firstLine="0"/>
        <w:jc w:val="both"/>
        <w:rPr>
          <w:b/>
          <w:sz w:val="24"/>
          <w:szCs w:val="24"/>
          <w:lang w:val="en-US"/>
        </w:rPr>
      </w:pPr>
      <w:r w:rsidRPr="00DC22F2">
        <w:rPr>
          <w:b/>
          <w:sz w:val="24"/>
          <w:szCs w:val="24"/>
          <w:lang w:val="en-US"/>
        </w:rPr>
        <w:t>Sesudah Menerapkan :</w:t>
      </w:r>
    </w:p>
    <w:p w:rsidR="00C06C1D" w:rsidRPr="00DC22F2" w:rsidRDefault="00C06C1D" w:rsidP="00C06C1D">
      <w:pPr>
        <w:pStyle w:val="ListParagraph"/>
        <w:tabs>
          <w:tab w:val="left" w:pos="900"/>
          <w:tab w:val="left" w:pos="3018"/>
        </w:tabs>
        <w:spacing w:line="360" w:lineRule="auto"/>
        <w:ind w:left="990" w:hanging="456"/>
        <w:jc w:val="both"/>
        <w:rPr>
          <w:sz w:val="24"/>
          <w:szCs w:val="24"/>
          <w:lang w:val="en-US"/>
        </w:rPr>
      </w:pPr>
      <w:r>
        <w:rPr>
          <w:sz w:val="24"/>
          <w:szCs w:val="24"/>
          <w:lang w:val="en-US"/>
        </w:rPr>
        <w:t xml:space="preserve"> </w:t>
      </w:r>
      <w:r w:rsidRPr="00DC22F2">
        <w:rPr>
          <w:sz w:val="24"/>
          <w:szCs w:val="24"/>
          <w:lang w:val="en-US"/>
        </w:rPr>
        <w:t>a).</w:t>
      </w:r>
      <w:r>
        <w:rPr>
          <w:sz w:val="24"/>
          <w:szCs w:val="24"/>
          <w:lang w:val="en-US"/>
        </w:rPr>
        <w:t xml:space="preserve"> </w:t>
      </w:r>
      <w:r w:rsidRPr="00DC22F2">
        <w:rPr>
          <w:sz w:val="24"/>
          <w:szCs w:val="24"/>
          <w:lang w:val="en-US"/>
        </w:rPr>
        <w:t>Setiap transaksi tercatat dengan jelas, baik pemasukan maupun</w:t>
      </w:r>
      <w:r>
        <w:rPr>
          <w:sz w:val="24"/>
          <w:szCs w:val="24"/>
          <w:lang w:val="en-US"/>
        </w:rPr>
        <w:t xml:space="preserve"> </w:t>
      </w:r>
      <w:r w:rsidRPr="00DC22F2">
        <w:rPr>
          <w:sz w:val="24"/>
          <w:szCs w:val="24"/>
          <w:lang w:val="en-US"/>
        </w:rPr>
        <w:t>pengeluaran.</w:t>
      </w:r>
    </w:p>
    <w:p w:rsidR="00C06C1D" w:rsidRPr="00DC22F2" w:rsidRDefault="00C06C1D" w:rsidP="00C06C1D">
      <w:pPr>
        <w:pStyle w:val="ListParagraph"/>
        <w:tabs>
          <w:tab w:val="left" w:pos="3018"/>
        </w:tabs>
        <w:spacing w:line="360" w:lineRule="auto"/>
        <w:ind w:left="990" w:hanging="366"/>
        <w:jc w:val="both"/>
        <w:rPr>
          <w:sz w:val="24"/>
          <w:szCs w:val="24"/>
          <w:lang w:val="en-US"/>
        </w:rPr>
      </w:pPr>
      <w:r w:rsidRPr="00DC22F2">
        <w:rPr>
          <w:sz w:val="24"/>
          <w:szCs w:val="24"/>
          <w:lang w:val="en-US"/>
        </w:rPr>
        <w:t>b). Lebih mudah menghitung laba/rugi, sehingga lebih cepat dalam membuat keputusan usaha.</w:t>
      </w:r>
    </w:p>
    <w:p w:rsidR="00C06C1D" w:rsidRPr="00DC22F2" w:rsidRDefault="00C06C1D" w:rsidP="00C06C1D">
      <w:pPr>
        <w:pStyle w:val="ListParagraph"/>
        <w:tabs>
          <w:tab w:val="left" w:pos="3018"/>
        </w:tabs>
        <w:spacing w:line="360" w:lineRule="auto"/>
        <w:ind w:left="624" w:firstLine="397"/>
        <w:jc w:val="both"/>
        <w:rPr>
          <w:sz w:val="24"/>
          <w:szCs w:val="24"/>
          <w:lang w:val="en-US"/>
        </w:rPr>
      </w:pPr>
      <w:r w:rsidRPr="00DC22F2">
        <w:rPr>
          <w:sz w:val="24"/>
          <w:szCs w:val="24"/>
          <w:lang w:val="en-US"/>
        </w:rPr>
        <w:t xml:space="preserve">Pemilik dapat melihat performa bisnis dan mengidentifikasi area yang membutuhkan perbaikan atau pengembangan. hadir untuk memberikan dukungan dalam mempermudah pengelolaan dan pemantauan jumlah stok </w:t>
      </w:r>
      <w:r w:rsidRPr="00DC22F2">
        <w:rPr>
          <w:sz w:val="24"/>
          <w:szCs w:val="24"/>
          <w:lang w:val="en-US"/>
        </w:rPr>
        <w:lastRenderedPageBreak/>
        <w:t>barang yang ada di dalam gudang. Kami menyediakan solusi yang memungkinkan UMKM untuk lebih mudah dan cepat mengetahui data persediaan yang mereka miliki. Dengan bantuan kami, setiap unit usaha dapat memastikan bahwa mereka selalu memiliki informasi yang tepat waktu dan akurat mengenai kondisi persediaan mereka dengan penggunaan aplikasi Excel.</w:t>
      </w:r>
    </w:p>
    <w:p w:rsidR="00C06C1D" w:rsidRPr="00DC22F2" w:rsidRDefault="00C06C1D" w:rsidP="00C06C1D">
      <w:pPr>
        <w:spacing w:line="360" w:lineRule="auto"/>
        <w:ind w:left="737"/>
        <w:jc w:val="center"/>
        <w:rPr>
          <w:b/>
          <w:bCs/>
          <w:sz w:val="24"/>
          <w:szCs w:val="24"/>
          <w:lang w:val="en-US"/>
        </w:rPr>
      </w:pPr>
      <w:r w:rsidRPr="00DC22F2">
        <w:rPr>
          <w:b/>
          <w:bCs/>
          <w:sz w:val="24"/>
          <w:szCs w:val="24"/>
          <w:lang w:val="en-US"/>
        </w:rPr>
        <w:t>Tabel 2.3 Daftar Persediaan UMKM Ikan Asin Anugrah Mandiri</w:t>
      </w:r>
    </w:p>
    <w:tbl>
      <w:tblPr>
        <w:tblpPr w:leftFromText="180" w:rightFromText="180" w:vertAnchor="text" w:horzAnchor="margin" w:tblpXSpec="right" w:tblpY="136"/>
        <w:tblW w:w="6720" w:type="dxa"/>
        <w:tblLook w:val="04A0" w:firstRow="1" w:lastRow="0" w:firstColumn="1" w:lastColumn="0" w:noHBand="0" w:noVBand="1"/>
      </w:tblPr>
      <w:tblGrid>
        <w:gridCol w:w="2240"/>
        <w:gridCol w:w="1120"/>
        <w:gridCol w:w="1230"/>
        <w:gridCol w:w="1120"/>
        <w:gridCol w:w="1296"/>
      </w:tblGrid>
      <w:tr w:rsidR="00C06C1D" w:rsidRPr="00DC22F2" w:rsidTr="00E42E3E">
        <w:trPr>
          <w:trHeight w:val="300"/>
        </w:trPr>
        <w:tc>
          <w:tcPr>
            <w:tcW w:w="3360" w:type="dxa"/>
            <w:gridSpan w:val="2"/>
            <w:tcBorders>
              <w:top w:val="single" w:sz="8" w:space="0" w:color="auto"/>
              <w:left w:val="single" w:sz="8" w:space="0" w:color="auto"/>
              <w:bottom w:val="single" w:sz="8" w:space="0" w:color="auto"/>
              <w:right w:val="nil"/>
            </w:tcBorders>
            <w:shd w:val="clear" w:color="auto" w:fill="D9D9D9" w:themeFill="background1" w:themeFillShade="D9"/>
            <w:noWrap/>
            <w:hideMark/>
          </w:tcPr>
          <w:p w:rsidR="00C06C1D" w:rsidRPr="00DC22F2" w:rsidRDefault="00C06C1D" w:rsidP="00E42E3E">
            <w:pPr>
              <w:rPr>
                <w:b/>
                <w:bCs/>
                <w:color w:val="000000"/>
                <w:sz w:val="24"/>
                <w:szCs w:val="24"/>
              </w:rPr>
            </w:pPr>
            <w:r w:rsidRPr="00DC22F2">
              <w:rPr>
                <w:b/>
                <w:bCs/>
                <w:color w:val="000000"/>
                <w:sz w:val="24"/>
                <w:szCs w:val="24"/>
              </w:rPr>
              <w:t>DAFTAR PERSEDIAAN</w:t>
            </w:r>
          </w:p>
        </w:tc>
        <w:tc>
          <w:tcPr>
            <w:tcW w:w="1120" w:type="dxa"/>
            <w:tcBorders>
              <w:top w:val="single" w:sz="8" w:space="0" w:color="auto"/>
              <w:left w:val="nil"/>
              <w:bottom w:val="single" w:sz="8" w:space="0" w:color="auto"/>
              <w:right w:val="nil"/>
            </w:tcBorders>
            <w:shd w:val="clear" w:color="auto" w:fill="D9D9D9" w:themeFill="background1" w:themeFillShade="D9"/>
            <w:noWrap/>
            <w:vAlign w:val="bottom"/>
            <w:hideMark/>
          </w:tcPr>
          <w:p w:rsidR="00C06C1D" w:rsidRPr="00DC22F2" w:rsidRDefault="00C06C1D" w:rsidP="00E42E3E">
            <w:pPr>
              <w:rPr>
                <w:color w:val="000000"/>
                <w:sz w:val="24"/>
                <w:szCs w:val="24"/>
              </w:rPr>
            </w:pPr>
            <w:r w:rsidRPr="00DC22F2">
              <w:rPr>
                <w:color w:val="000000"/>
                <w:sz w:val="24"/>
                <w:szCs w:val="24"/>
              </w:rPr>
              <w:t> </w:t>
            </w:r>
          </w:p>
        </w:tc>
        <w:tc>
          <w:tcPr>
            <w:tcW w:w="1120" w:type="dxa"/>
            <w:tcBorders>
              <w:top w:val="single" w:sz="8" w:space="0" w:color="auto"/>
              <w:left w:val="nil"/>
              <w:bottom w:val="single" w:sz="8" w:space="0" w:color="auto"/>
              <w:right w:val="nil"/>
            </w:tcBorders>
            <w:shd w:val="clear" w:color="auto" w:fill="D9D9D9" w:themeFill="background1" w:themeFillShade="D9"/>
            <w:noWrap/>
            <w:vAlign w:val="bottom"/>
            <w:hideMark/>
          </w:tcPr>
          <w:p w:rsidR="00C06C1D" w:rsidRPr="00DC22F2" w:rsidRDefault="00C06C1D" w:rsidP="00E42E3E">
            <w:pPr>
              <w:rPr>
                <w:color w:val="000000"/>
                <w:sz w:val="24"/>
                <w:szCs w:val="24"/>
              </w:rPr>
            </w:pPr>
            <w:r w:rsidRPr="00DC22F2">
              <w:rPr>
                <w:color w:val="000000"/>
                <w:sz w:val="24"/>
                <w:szCs w:val="24"/>
              </w:rPr>
              <w:t> </w:t>
            </w:r>
          </w:p>
        </w:tc>
        <w:tc>
          <w:tcPr>
            <w:tcW w:w="112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C06C1D" w:rsidRPr="00DC22F2" w:rsidRDefault="00C06C1D" w:rsidP="00E42E3E">
            <w:pPr>
              <w:rPr>
                <w:color w:val="000000"/>
                <w:sz w:val="24"/>
                <w:szCs w:val="24"/>
              </w:rPr>
            </w:pPr>
            <w:r w:rsidRPr="00DC22F2">
              <w:rPr>
                <w:color w:val="000000"/>
                <w:sz w:val="24"/>
                <w:szCs w:val="24"/>
              </w:rPr>
              <w:t> </w:t>
            </w:r>
          </w:p>
        </w:tc>
      </w:tr>
      <w:tr w:rsidR="00C06C1D" w:rsidRPr="00DC22F2" w:rsidTr="00E42E3E">
        <w:trPr>
          <w:trHeight w:val="300"/>
        </w:trPr>
        <w:tc>
          <w:tcPr>
            <w:tcW w:w="2240"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C06C1D" w:rsidRPr="00DC22F2" w:rsidRDefault="00C06C1D" w:rsidP="00E42E3E">
            <w:pPr>
              <w:jc w:val="center"/>
              <w:rPr>
                <w:b/>
                <w:bCs/>
                <w:color w:val="000000"/>
                <w:sz w:val="24"/>
                <w:szCs w:val="24"/>
              </w:rPr>
            </w:pPr>
            <w:r w:rsidRPr="00DC22F2">
              <w:rPr>
                <w:b/>
                <w:bCs/>
                <w:color w:val="000000"/>
                <w:sz w:val="24"/>
                <w:szCs w:val="24"/>
              </w:rPr>
              <w:t xml:space="preserve">Kode Barang </w:t>
            </w:r>
          </w:p>
        </w:tc>
        <w:tc>
          <w:tcPr>
            <w:tcW w:w="1120" w:type="dxa"/>
            <w:tcBorders>
              <w:top w:val="nil"/>
              <w:left w:val="single" w:sz="4" w:space="0" w:color="auto"/>
              <w:bottom w:val="single" w:sz="8" w:space="0" w:color="auto"/>
              <w:right w:val="single" w:sz="4" w:space="0" w:color="auto"/>
            </w:tcBorders>
            <w:shd w:val="clear" w:color="auto" w:fill="D9D9D9" w:themeFill="background1" w:themeFillShade="D9"/>
            <w:vAlign w:val="center"/>
            <w:hideMark/>
          </w:tcPr>
          <w:p w:rsidR="00C06C1D" w:rsidRPr="00DC22F2" w:rsidRDefault="00C06C1D" w:rsidP="00E42E3E">
            <w:pPr>
              <w:jc w:val="center"/>
              <w:rPr>
                <w:b/>
                <w:bCs/>
                <w:color w:val="000000"/>
                <w:sz w:val="24"/>
                <w:szCs w:val="24"/>
              </w:rPr>
            </w:pPr>
            <w:r w:rsidRPr="00DC22F2">
              <w:rPr>
                <w:b/>
                <w:bCs/>
                <w:color w:val="000000"/>
                <w:sz w:val="24"/>
                <w:szCs w:val="24"/>
              </w:rPr>
              <w:t xml:space="preserve">Item </w:t>
            </w:r>
          </w:p>
        </w:tc>
        <w:tc>
          <w:tcPr>
            <w:tcW w:w="1120" w:type="dxa"/>
            <w:tcBorders>
              <w:top w:val="nil"/>
              <w:left w:val="nil"/>
              <w:bottom w:val="single" w:sz="8" w:space="0" w:color="auto"/>
              <w:right w:val="single" w:sz="4" w:space="0" w:color="auto"/>
            </w:tcBorders>
            <w:shd w:val="clear" w:color="auto" w:fill="D9D9D9" w:themeFill="background1" w:themeFillShade="D9"/>
            <w:vAlign w:val="center"/>
            <w:hideMark/>
          </w:tcPr>
          <w:p w:rsidR="00C06C1D" w:rsidRPr="00DC22F2" w:rsidRDefault="00C06C1D" w:rsidP="00E42E3E">
            <w:pPr>
              <w:jc w:val="center"/>
              <w:rPr>
                <w:b/>
                <w:bCs/>
                <w:color w:val="000000"/>
                <w:sz w:val="24"/>
                <w:szCs w:val="24"/>
              </w:rPr>
            </w:pPr>
            <w:r w:rsidRPr="00DC22F2">
              <w:rPr>
                <w:b/>
                <w:bCs/>
                <w:color w:val="000000"/>
                <w:sz w:val="24"/>
                <w:szCs w:val="24"/>
              </w:rPr>
              <w:t xml:space="preserve">Kuantitas </w:t>
            </w:r>
          </w:p>
        </w:tc>
        <w:tc>
          <w:tcPr>
            <w:tcW w:w="1120" w:type="dxa"/>
            <w:tcBorders>
              <w:top w:val="nil"/>
              <w:left w:val="nil"/>
              <w:bottom w:val="single" w:sz="8" w:space="0" w:color="auto"/>
              <w:right w:val="single" w:sz="4" w:space="0" w:color="auto"/>
            </w:tcBorders>
            <w:shd w:val="clear" w:color="auto" w:fill="D9D9D9" w:themeFill="background1" w:themeFillShade="D9"/>
            <w:vAlign w:val="center"/>
            <w:hideMark/>
          </w:tcPr>
          <w:p w:rsidR="00C06C1D" w:rsidRPr="00DC22F2" w:rsidRDefault="00C06C1D" w:rsidP="00E42E3E">
            <w:pPr>
              <w:jc w:val="center"/>
              <w:rPr>
                <w:b/>
                <w:bCs/>
                <w:color w:val="000000"/>
                <w:sz w:val="24"/>
                <w:szCs w:val="24"/>
              </w:rPr>
            </w:pPr>
            <w:r w:rsidRPr="00DC22F2">
              <w:rPr>
                <w:b/>
                <w:bCs/>
                <w:color w:val="000000"/>
                <w:sz w:val="24"/>
                <w:szCs w:val="24"/>
              </w:rPr>
              <w:t xml:space="preserve">Harga Pokok/ Unit  </w:t>
            </w:r>
          </w:p>
        </w:tc>
        <w:tc>
          <w:tcPr>
            <w:tcW w:w="1120" w:type="dxa"/>
            <w:tcBorders>
              <w:top w:val="nil"/>
              <w:left w:val="nil"/>
              <w:bottom w:val="single" w:sz="8" w:space="0" w:color="auto"/>
              <w:right w:val="single" w:sz="8" w:space="0" w:color="auto"/>
            </w:tcBorders>
            <w:shd w:val="clear" w:color="auto" w:fill="D9D9D9" w:themeFill="background1" w:themeFillShade="D9"/>
            <w:vAlign w:val="center"/>
            <w:hideMark/>
          </w:tcPr>
          <w:p w:rsidR="00C06C1D" w:rsidRPr="00DC22F2" w:rsidRDefault="00C06C1D" w:rsidP="00E42E3E">
            <w:pPr>
              <w:jc w:val="center"/>
              <w:rPr>
                <w:b/>
                <w:bCs/>
                <w:color w:val="000000"/>
                <w:sz w:val="24"/>
                <w:szCs w:val="24"/>
              </w:rPr>
            </w:pPr>
            <w:r w:rsidRPr="00DC22F2">
              <w:rPr>
                <w:b/>
                <w:bCs/>
                <w:color w:val="000000"/>
                <w:sz w:val="24"/>
                <w:szCs w:val="24"/>
              </w:rPr>
              <w:t xml:space="preserve">Total Harga Pokok </w:t>
            </w:r>
          </w:p>
        </w:tc>
      </w:tr>
      <w:tr w:rsidR="00C06C1D" w:rsidRPr="00DC22F2" w:rsidTr="00E42E3E">
        <w:trPr>
          <w:trHeight w:val="300"/>
        </w:trPr>
        <w:tc>
          <w:tcPr>
            <w:tcW w:w="2240" w:type="dxa"/>
            <w:tcBorders>
              <w:top w:val="nil"/>
              <w:left w:val="single" w:sz="8" w:space="0" w:color="auto"/>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IA-001</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rPr>
                <w:color w:val="000000"/>
                <w:sz w:val="24"/>
                <w:szCs w:val="24"/>
              </w:rPr>
            </w:pPr>
            <w:r w:rsidRPr="00DC22F2">
              <w:rPr>
                <w:color w:val="000000"/>
                <w:sz w:val="24"/>
                <w:szCs w:val="24"/>
              </w:rPr>
              <w:t>Ikan layang PK SPR TOP</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70</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rPr>
                <w:color w:val="000000"/>
                <w:sz w:val="24"/>
                <w:szCs w:val="24"/>
              </w:rPr>
            </w:pPr>
            <w:r w:rsidRPr="00DC22F2">
              <w:rPr>
                <w:color w:val="000000"/>
                <w:sz w:val="24"/>
                <w:szCs w:val="24"/>
              </w:rPr>
              <w:t xml:space="preserve">         30.000 </w:t>
            </w:r>
          </w:p>
        </w:tc>
        <w:tc>
          <w:tcPr>
            <w:tcW w:w="1120" w:type="dxa"/>
            <w:tcBorders>
              <w:top w:val="nil"/>
              <w:left w:val="nil"/>
              <w:bottom w:val="single" w:sz="4" w:space="0" w:color="auto"/>
              <w:right w:val="single" w:sz="8" w:space="0" w:color="auto"/>
            </w:tcBorders>
            <w:shd w:val="clear" w:color="auto" w:fill="auto"/>
            <w:noWrap/>
            <w:vAlign w:val="center"/>
            <w:hideMark/>
          </w:tcPr>
          <w:p w:rsidR="00C06C1D" w:rsidRPr="00DC22F2" w:rsidRDefault="00C06C1D" w:rsidP="00E42E3E">
            <w:pPr>
              <w:jc w:val="center"/>
              <w:rPr>
                <w:color w:val="000000"/>
                <w:sz w:val="24"/>
                <w:szCs w:val="24"/>
              </w:rPr>
            </w:pPr>
            <w:r w:rsidRPr="00DC22F2">
              <w:rPr>
                <w:color w:val="000000"/>
                <w:sz w:val="24"/>
                <w:szCs w:val="24"/>
              </w:rPr>
              <w:t xml:space="preserve">    2.100.000 </w:t>
            </w:r>
          </w:p>
        </w:tc>
      </w:tr>
      <w:tr w:rsidR="00C06C1D" w:rsidRPr="00DC22F2" w:rsidTr="00E42E3E">
        <w:trPr>
          <w:trHeight w:val="300"/>
        </w:trPr>
        <w:tc>
          <w:tcPr>
            <w:tcW w:w="2240" w:type="dxa"/>
            <w:tcBorders>
              <w:top w:val="nil"/>
              <w:left w:val="single" w:sz="8" w:space="0" w:color="auto"/>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IA-002</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rPr>
                <w:color w:val="000000"/>
                <w:sz w:val="24"/>
                <w:szCs w:val="24"/>
              </w:rPr>
            </w:pPr>
            <w:r w:rsidRPr="00DC22F2">
              <w:rPr>
                <w:color w:val="000000"/>
                <w:sz w:val="24"/>
                <w:szCs w:val="24"/>
              </w:rPr>
              <w:t>Ikan Teri SPR TOP</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20</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rPr>
                <w:color w:val="000000"/>
                <w:sz w:val="24"/>
                <w:szCs w:val="24"/>
              </w:rPr>
            </w:pPr>
            <w:r w:rsidRPr="00DC22F2">
              <w:rPr>
                <w:color w:val="000000"/>
                <w:sz w:val="24"/>
                <w:szCs w:val="24"/>
              </w:rPr>
              <w:t xml:space="preserve">         45.000 </w:t>
            </w:r>
          </w:p>
        </w:tc>
        <w:tc>
          <w:tcPr>
            <w:tcW w:w="1120" w:type="dxa"/>
            <w:tcBorders>
              <w:top w:val="nil"/>
              <w:left w:val="nil"/>
              <w:bottom w:val="single" w:sz="4" w:space="0" w:color="auto"/>
              <w:right w:val="single" w:sz="8" w:space="0" w:color="auto"/>
            </w:tcBorders>
            <w:shd w:val="clear" w:color="auto" w:fill="auto"/>
            <w:noWrap/>
            <w:vAlign w:val="center"/>
            <w:hideMark/>
          </w:tcPr>
          <w:p w:rsidR="00C06C1D" w:rsidRPr="00DC22F2" w:rsidRDefault="00C06C1D" w:rsidP="00E42E3E">
            <w:pPr>
              <w:jc w:val="center"/>
              <w:rPr>
                <w:color w:val="000000"/>
                <w:sz w:val="24"/>
                <w:szCs w:val="24"/>
              </w:rPr>
            </w:pPr>
            <w:r w:rsidRPr="00DC22F2">
              <w:rPr>
                <w:color w:val="000000"/>
                <w:sz w:val="24"/>
                <w:szCs w:val="24"/>
              </w:rPr>
              <w:t xml:space="preserve">       900.000 </w:t>
            </w:r>
          </w:p>
        </w:tc>
      </w:tr>
      <w:tr w:rsidR="00C06C1D" w:rsidRPr="00DC22F2" w:rsidTr="00E42E3E">
        <w:trPr>
          <w:trHeight w:val="300"/>
        </w:trPr>
        <w:tc>
          <w:tcPr>
            <w:tcW w:w="2240" w:type="dxa"/>
            <w:tcBorders>
              <w:top w:val="nil"/>
              <w:left w:val="single" w:sz="8" w:space="0" w:color="auto"/>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IA-003</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rPr>
                <w:color w:val="000000"/>
                <w:sz w:val="24"/>
                <w:szCs w:val="24"/>
              </w:rPr>
            </w:pPr>
            <w:r w:rsidRPr="00DC22F2">
              <w:rPr>
                <w:color w:val="000000"/>
                <w:sz w:val="24"/>
                <w:szCs w:val="24"/>
              </w:rPr>
              <w:t>Ikan Selar SPR TOP</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80</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 xml:space="preserve">         20.000 </w:t>
            </w:r>
          </w:p>
        </w:tc>
        <w:tc>
          <w:tcPr>
            <w:tcW w:w="1120" w:type="dxa"/>
            <w:tcBorders>
              <w:top w:val="nil"/>
              <w:left w:val="nil"/>
              <w:bottom w:val="single" w:sz="4" w:space="0" w:color="auto"/>
              <w:right w:val="single" w:sz="8" w:space="0" w:color="auto"/>
            </w:tcBorders>
            <w:shd w:val="clear" w:color="auto" w:fill="auto"/>
            <w:noWrap/>
            <w:vAlign w:val="center"/>
            <w:hideMark/>
          </w:tcPr>
          <w:p w:rsidR="00C06C1D" w:rsidRPr="00DC22F2" w:rsidRDefault="00C06C1D" w:rsidP="00E42E3E">
            <w:pPr>
              <w:jc w:val="center"/>
              <w:rPr>
                <w:color w:val="000000"/>
                <w:sz w:val="24"/>
                <w:szCs w:val="24"/>
              </w:rPr>
            </w:pPr>
            <w:r w:rsidRPr="00DC22F2">
              <w:rPr>
                <w:color w:val="000000"/>
                <w:sz w:val="24"/>
                <w:szCs w:val="24"/>
              </w:rPr>
              <w:t xml:space="preserve">    1.600.000 </w:t>
            </w:r>
          </w:p>
        </w:tc>
      </w:tr>
      <w:tr w:rsidR="00C06C1D" w:rsidRPr="00DC22F2" w:rsidTr="00E42E3E">
        <w:trPr>
          <w:trHeight w:val="300"/>
        </w:trPr>
        <w:tc>
          <w:tcPr>
            <w:tcW w:w="2240" w:type="dxa"/>
            <w:tcBorders>
              <w:top w:val="nil"/>
              <w:left w:val="single" w:sz="8" w:space="0" w:color="auto"/>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IA-004</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rPr>
                <w:color w:val="000000"/>
                <w:sz w:val="24"/>
                <w:szCs w:val="24"/>
              </w:rPr>
            </w:pPr>
            <w:r w:rsidRPr="00DC22F2">
              <w:rPr>
                <w:color w:val="000000"/>
                <w:sz w:val="24"/>
                <w:szCs w:val="24"/>
              </w:rPr>
              <w:t>Ikan Peda</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45</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 xml:space="preserve">         33.000 </w:t>
            </w:r>
          </w:p>
        </w:tc>
        <w:tc>
          <w:tcPr>
            <w:tcW w:w="1120" w:type="dxa"/>
            <w:tcBorders>
              <w:top w:val="nil"/>
              <w:left w:val="nil"/>
              <w:bottom w:val="single" w:sz="4" w:space="0" w:color="auto"/>
              <w:right w:val="single" w:sz="8" w:space="0" w:color="auto"/>
            </w:tcBorders>
            <w:shd w:val="clear" w:color="auto" w:fill="auto"/>
            <w:noWrap/>
            <w:vAlign w:val="center"/>
            <w:hideMark/>
          </w:tcPr>
          <w:p w:rsidR="00C06C1D" w:rsidRPr="00DC22F2" w:rsidRDefault="00C06C1D" w:rsidP="00E42E3E">
            <w:pPr>
              <w:jc w:val="center"/>
              <w:rPr>
                <w:color w:val="000000"/>
                <w:sz w:val="24"/>
                <w:szCs w:val="24"/>
              </w:rPr>
            </w:pPr>
            <w:r w:rsidRPr="00DC22F2">
              <w:rPr>
                <w:color w:val="000000"/>
                <w:sz w:val="24"/>
                <w:szCs w:val="24"/>
              </w:rPr>
              <w:t xml:space="preserve">    1.485.000 </w:t>
            </w:r>
          </w:p>
        </w:tc>
      </w:tr>
      <w:tr w:rsidR="00C06C1D" w:rsidRPr="00DC22F2" w:rsidTr="00E42E3E">
        <w:trPr>
          <w:trHeight w:val="300"/>
        </w:trPr>
        <w:tc>
          <w:tcPr>
            <w:tcW w:w="2240" w:type="dxa"/>
            <w:tcBorders>
              <w:top w:val="nil"/>
              <w:left w:val="single" w:sz="8" w:space="0" w:color="auto"/>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IA-005</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rPr>
                <w:color w:val="000000"/>
                <w:sz w:val="24"/>
                <w:szCs w:val="24"/>
              </w:rPr>
            </w:pPr>
            <w:r w:rsidRPr="00DC22F2">
              <w:rPr>
                <w:color w:val="000000"/>
                <w:sz w:val="24"/>
                <w:szCs w:val="24"/>
              </w:rPr>
              <w:t>Ikan Semar</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80</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 xml:space="preserve">         20.000 </w:t>
            </w:r>
          </w:p>
        </w:tc>
        <w:tc>
          <w:tcPr>
            <w:tcW w:w="1120" w:type="dxa"/>
            <w:tcBorders>
              <w:top w:val="nil"/>
              <w:left w:val="nil"/>
              <w:bottom w:val="single" w:sz="4" w:space="0" w:color="auto"/>
              <w:right w:val="single" w:sz="8" w:space="0" w:color="auto"/>
            </w:tcBorders>
            <w:shd w:val="clear" w:color="auto" w:fill="auto"/>
            <w:noWrap/>
            <w:vAlign w:val="center"/>
            <w:hideMark/>
          </w:tcPr>
          <w:p w:rsidR="00C06C1D" w:rsidRPr="00DC22F2" w:rsidRDefault="00C06C1D" w:rsidP="00E42E3E">
            <w:pPr>
              <w:jc w:val="center"/>
              <w:rPr>
                <w:color w:val="000000"/>
                <w:sz w:val="24"/>
                <w:szCs w:val="24"/>
              </w:rPr>
            </w:pPr>
            <w:r w:rsidRPr="00DC22F2">
              <w:rPr>
                <w:color w:val="000000"/>
                <w:sz w:val="24"/>
                <w:szCs w:val="24"/>
              </w:rPr>
              <w:t xml:space="preserve">    1.600.000 </w:t>
            </w:r>
          </w:p>
        </w:tc>
      </w:tr>
      <w:tr w:rsidR="00C06C1D" w:rsidRPr="00DC22F2" w:rsidTr="00E42E3E">
        <w:trPr>
          <w:trHeight w:val="300"/>
        </w:trPr>
        <w:tc>
          <w:tcPr>
            <w:tcW w:w="2240" w:type="dxa"/>
            <w:tcBorders>
              <w:top w:val="nil"/>
              <w:left w:val="single" w:sz="8" w:space="0" w:color="auto"/>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IA-006</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rPr>
                <w:color w:val="000000"/>
                <w:sz w:val="24"/>
                <w:szCs w:val="24"/>
              </w:rPr>
            </w:pPr>
            <w:r w:rsidRPr="00DC22F2">
              <w:rPr>
                <w:color w:val="000000"/>
                <w:sz w:val="24"/>
                <w:szCs w:val="24"/>
              </w:rPr>
              <w:t>Ikan Tongkol PK TOP</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60</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 xml:space="preserve">         30.000 </w:t>
            </w:r>
          </w:p>
        </w:tc>
        <w:tc>
          <w:tcPr>
            <w:tcW w:w="1120" w:type="dxa"/>
            <w:tcBorders>
              <w:top w:val="nil"/>
              <w:left w:val="nil"/>
              <w:bottom w:val="single" w:sz="4" w:space="0" w:color="auto"/>
              <w:right w:val="single" w:sz="8" w:space="0" w:color="auto"/>
            </w:tcBorders>
            <w:shd w:val="clear" w:color="auto" w:fill="auto"/>
            <w:noWrap/>
            <w:vAlign w:val="center"/>
            <w:hideMark/>
          </w:tcPr>
          <w:p w:rsidR="00C06C1D" w:rsidRPr="00DC22F2" w:rsidRDefault="00C06C1D" w:rsidP="00E42E3E">
            <w:pPr>
              <w:jc w:val="center"/>
              <w:rPr>
                <w:color w:val="000000"/>
                <w:sz w:val="24"/>
                <w:szCs w:val="24"/>
              </w:rPr>
            </w:pPr>
            <w:r w:rsidRPr="00DC22F2">
              <w:rPr>
                <w:color w:val="000000"/>
                <w:sz w:val="24"/>
                <w:szCs w:val="24"/>
              </w:rPr>
              <w:t xml:space="preserve">    1.800.000 </w:t>
            </w:r>
          </w:p>
        </w:tc>
      </w:tr>
      <w:tr w:rsidR="00C06C1D" w:rsidRPr="00DC22F2" w:rsidTr="00E42E3E">
        <w:trPr>
          <w:trHeight w:val="300"/>
        </w:trPr>
        <w:tc>
          <w:tcPr>
            <w:tcW w:w="2240" w:type="dxa"/>
            <w:tcBorders>
              <w:top w:val="nil"/>
              <w:left w:val="single" w:sz="8" w:space="0" w:color="auto"/>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IA-007</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rPr>
                <w:color w:val="000000"/>
                <w:sz w:val="24"/>
                <w:szCs w:val="24"/>
              </w:rPr>
            </w:pPr>
            <w:r w:rsidRPr="00DC22F2">
              <w:rPr>
                <w:color w:val="000000"/>
                <w:sz w:val="24"/>
                <w:szCs w:val="24"/>
              </w:rPr>
              <w:t>Ikan Tanjan</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85</w:t>
            </w:r>
          </w:p>
        </w:tc>
        <w:tc>
          <w:tcPr>
            <w:tcW w:w="1120" w:type="dxa"/>
            <w:tcBorders>
              <w:top w:val="nil"/>
              <w:left w:val="nil"/>
              <w:bottom w:val="single" w:sz="4" w:space="0" w:color="auto"/>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 xml:space="preserve">         25.000 </w:t>
            </w:r>
          </w:p>
        </w:tc>
        <w:tc>
          <w:tcPr>
            <w:tcW w:w="1120" w:type="dxa"/>
            <w:tcBorders>
              <w:top w:val="nil"/>
              <w:left w:val="nil"/>
              <w:bottom w:val="single" w:sz="4" w:space="0" w:color="auto"/>
              <w:right w:val="single" w:sz="8" w:space="0" w:color="auto"/>
            </w:tcBorders>
            <w:shd w:val="clear" w:color="auto" w:fill="auto"/>
            <w:noWrap/>
            <w:vAlign w:val="center"/>
            <w:hideMark/>
          </w:tcPr>
          <w:p w:rsidR="00C06C1D" w:rsidRPr="00DC22F2" w:rsidRDefault="00C06C1D" w:rsidP="00E42E3E">
            <w:pPr>
              <w:jc w:val="center"/>
              <w:rPr>
                <w:color w:val="000000"/>
                <w:sz w:val="24"/>
                <w:szCs w:val="24"/>
              </w:rPr>
            </w:pPr>
            <w:r w:rsidRPr="00DC22F2">
              <w:rPr>
                <w:color w:val="000000"/>
                <w:sz w:val="24"/>
                <w:szCs w:val="24"/>
              </w:rPr>
              <w:t xml:space="preserve">    2.125.000 </w:t>
            </w:r>
          </w:p>
        </w:tc>
      </w:tr>
      <w:tr w:rsidR="00C06C1D" w:rsidRPr="00DC22F2" w:rsidTr="00E42E3E">
        <w:trPr>
          <w:trHeight w:val="300"/>
        </w:trPr>
        <w:tc>
          <w:tcPr>
            <w:tcW w:w="2240" w:type="dxa"/>
            <w:tcBorders>
              <w:top w:val="nil"/>
              <w:left w:val="single" w:sz="8" w:space="0" w:color="auto"/>
              <w:bottom w:val="nil"/>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 </w:t>
            </w:r>
          </w:p>
        </w:tc>
        <w:tc>
          <w:tcPr>
            <w:tcW w:w="1120" w:type="dxa"/>
            <w:tcBorders>
              <w:top w:val="nil"/>
              <w:left w:val="nil"/>
              <w:bottom w:val="nil"/>
              <w:right w:val="single" w:sz="4" w:space="0" w:color="auto"/>
            </w:tcBorders>
            <w:shd w:val="clear" w:color="auto" w:fill="auto"/>
            <w:vAlign w:val="center"/>
            <w:hideMark/>
          </w:tcPr>
          <w:p w:rsidR="00C06C1D" w:rsidRPr="00DC22F2" w:rsidRDefault="00C06C1D" w:rsidP="00E42E3E">
            <w:pPr>
              <w:rPr>
                <w:color w:val="000000"/>
                <w:sz w:val="24"/>
                <w:szCs w:val="24"/>
              </w:rPr>
            </w:pPr>
            <w:r w:rsidRPr="00DC22F2">
              <w:rPr>
                <w:color w:val="000000"/>
                <w:sz w:val="24"/>
                <w:szCs w:val="24"/>
              </w:rPr>
              <w:t> </w:t>
            </w:r>
          </w:p>
        </w:tc>
        <w:tc>
          <w:tcPr>
            <w:tcW w:w="1120" w:type="dxa"/>
            <w:tcBorders>
              <w:top w:val="nil"/>
              <w:left w:val="nil"/>
              <w:bottom w:val="nil"/>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 </w:t>
            </w:r>
          </w:p>
        </w:tc>
        <w:tc>
          <w:tcPr>
            <w:tcW w:w="1120" w:type="dxa"/>
            <w:tcBorders>
              <w:top w:val="nil"/>
              <w:left w:val="nil"/>
              <w:bottom w:val="nil"/>
              <w:right w:val="single" w:sz="4" w:space="0" w:color="auto"/>
            </w:tcBorders>
            <w:shd w:val="clear" w:color="auto" w:fill="auto"/>
            <w:vAlign w:val="center"/>
            <w:hideMark/>
          </w:tcPr>
          <w:p w:rsidR="00C06C1D" w:rsidRPr="00DC22F2" w:rsidRDefault="00C06C1D" w:rsidP="00E42E3E">
            <w:pPr>
              <w:jc w:val="center"/>
              <w:rPr>
                <w:color w:val="000000"/>
                <w:sz w:val="24"/>
                <w:szCs w:val="24"/>
              </w:rPr>
            </w:pPr>
            <w:r w:rsidRPr="00DC22F2">
              <w:rPr>
                <w:color w:val="000000"/>
                <w:sz w:val="24"/>
                <w:szCs w:val="24"/>
              </w:rPr>
              <w:t> </w:t>
            </w:r>
          </w:p>
        </w:tc>
        <w:tc>
          <w:tcPr>
            <w:tcW w:w="1120" w:type="dxa"/>
            <w:tcBorders>
              <w:top w:val="nil"/>
              <w:left w:val="nil"/>
              <w:bottom w:val="nil"/>
              <w:right w:val="single" w:sz="8" w:space="0" w:color="auto"/>
            </w:tcBorders>
            <w:shd w:val="clear" w:color="auto" w:fill="auto"/>
            <w:noWrap/>
            <w:vAlign w:val="center"/>
            <w:hideMark/>
          </w:tcPr>
          <w:p w:rsidR="00C06C1D" w:rsidRPr="00DC22F2" w:rsidRDefault="00C06C1D" w:rsidP="00E42E3E">
            <w:pPr>
              <w:jc w:val="center"/>
              <w:rPr>
                <w:color w:val="000000"/>
                <w:sz w:val="24"/>
                <w:szCs w:val="24"/>
              </w:rPr>
            </w:pPr>
            <w:r w:rsidRPr="00DC22F2">
              <w:rPr>
                <w:color w:val="000000"/>
                <w:sz w:val="24"/>
                <w:szCs w:val="24"/>
              </w:rPr>
              <w:t> </w:t>
            </w:r>
          </w:p>
        </w:tc>
      </w:tr>
      <w:tr w:rsidR="00C06C1D" w:rsidRPr="00DC22F2" w:rsidTr="00E42E3E">
        <w:trPr>
          <w:trHeight w:val="300"/>
        </w:trPr>
        <w:tc>
          <w:tcPr>
            <w:tcW w:w="336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C06C1D" w:rsidRPr="00DC22F2" w:rsidRDefault="00C06C1D" w:rsidP="00E42E3E">
            <w:pPr>
              <w:jc w:val="center"/>
              <w:rPr>
                <w:b/>
                <w:bCs/>
                <w:sz w:val="24"/>
                <w:szCs w:val="24"/>
              </w:rPr>
            </w:pPr>
            <w:r w:rsidRPr="00DC22F2">
              <w:rPr>
                <w:b/>
                <w:bCs/>
                <w:sz w:val="24"/>
                <w:szCs w:val="24"/>
              </w:rPr>
              <w:t>total</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rsidR="00C06C1D" w:rsidRPr="00DC22F2" w:rsidRDefault="00C06C1D" w:rsidP="00E42E3E">
            <w:pPr>
              <w:jc w:val="center"/>
              <w:rPr>
                <w:b/>
                <w:bCs/>
                <w:sz w:val="24"/>
                <w:szCs w:val="24"/>
              </w:rPr>
            </w:pPr>
            <w:r w:rsidRPr="00DC22F2">
              <w:rPr>
                <w:b/>
                <w:bCs/>
                <w:sz w:val="24"/>
                <w:szCs w:val="24"/>
              </w:rPr>
              <w:t>440</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rsidR="00C06C1D" w:rsidRPr="00DC22F2" w:rsidRDefault="00C06C1D" w:rsidP="00E42E3E">
            <w:pPr>
              <w:rPr>
                <w:b/>
                <w:bCs/>
                <w:color w:val="000000"/>
                <w:sz w:val="24"/>
                <w:szCs w:val="24"/>
              </w:rPr>
            </w:pPr>
            <w:r w:rsidRPr="00DC22F2">
              <w:rPr>
                <w:b/>
                <w:bCs/>
                <w:color w:val="000000"/>
                <w:sz w:val="24"/>
                <w:szCs w:val="24"/>
              </w:rPr>
              <w:t> </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C06C1D" w:rsidRPr="00DC22F2" w:rsidRDefault="00C06C1D" w:rsidP="00E42E3E">
            <w:pPr>
              <w:rPr>
                <w:b/>
                <w:bCs/>
                <w:color w:val="000000"/>
                <w:sz w:val="24"/>
                <w:szCs w:val="24"/>
              </w:rPr>
            </w:pPr>
            <w:r w:rsidRPr="00DC22F2">
              <w:rPr>
                <w:b/>
                <w:bCs/>
                <w:color w:val="000000"/>
                <w:sz w:val="24"/>
                <w:szCs w:val="24"/>
              </w:rPr>
              <w:t xml:space="preserve"> 11.610.000 </w:t>
            </w:r>
          </w:p>
        </w:tc>
      </w:tr>
    </w:tbl>
    <w:p w:rsidR="00C06C1D" w:rsidRPr="00DC22F2" w:rsidRDefault="00C06C1D" w:rsidP="00C06C1D">
      <w:pPr>
        <w:tabs>
          <w:tab w:val="left" w:pos="3018"/>
        </w:tabs>
        <w:spacing w:line="360" w:lineRule="auto"/>
        <w:jc w:val="both"/>
        <w:rPr>
          <w:b/>
          <w:sz w:val="24"/>
          <w:szCs w:val="24"/>
          <w:lang w:val="en-US"/>
        </w:rPr>
      </w:pPr>
    </w:p>
    <w:p w:rsidR="00C06C1D" w:rsidRPr="00DC22F2" w:rsidRDefault="00C06C1D" w:rsidP="00C06C1D">
      <w:pPr>
        <w:tabs>
          <w:tab w:val="left" w:pos="3018"/>
        </w:tabs>
        <w:spacing w:line="360" w:lineRule="auto"/>
        <w:jc w:val="both"/>
        <w:rPr>
          <w:b/>
          <w:sz w:val="24"/>
          <w:szCs w:val="24"/>
          <w:lang w:val="en-US"/>
        </w:rPr>
      </w:pPr>
    </w:p>
    <w:p w:rsidR="00C06C1D" w:rsidRPr="00DC22F2" w:rsidRDefault="00C06C1D" w:rsidP="00C06C1D">
      <w:pPr>
        <w:tabs>
          <w:tab w:val="left" w:pos="3018"/>
        </w:tabs>
        <w:spacing w:line="360" w:lineRule="auto"/>
        <w:jc w:val="both"/>
        <w:rPr>
          <w:b/>
          <w:sz w:val="24"/>
          <w:szCs w:val="24"/>
          <w:lang w:val="en-US"/>
        </w:rPr>
      </w:pPr>
    </w:p>
    <w:p w:rsidR="00C06C1D" w:rsidRPr="00DC22F2" w:rsidRDefault="00C06C1D" w:rsidP="00C06C1D">
      <w:pPr>
        <w:tabs>
          <w:tab w:val="left" w:pos="3018"/>
        </w:tabs>
        <w:spacing w:line="360" w:lineRule="auto"/>
        <w:jc w:val="both"/>
        <w:rPr>
          <w:b/>
          <w:sz w:val="24"/>
          <w:szCs w:val="24"/>
          <w:lang w:val="en-US"/>
        </w:rPr>
      </w:pPr>
    </w:p>
    <w:p w:rsidR="00C06C1D" w:rsidRPr="00DC22F2" w:rsidRDefault="00C06C1D" w:rsidP="00C06C1D">
      <w:pPr>
        <w:tabs>
          <w:tab w:val="left" w:pos="3018"/>
        </w:tabs>
        <w:spacing w:line="360" w:lineRule="auto"/>
        <w:jc w:val="both"/>
        <w:rPr>
          <w:b/>
          <w:sz w:val="24"/>
          <w:szCs w:val="24"/>
          <w:lang w:val="en-US"/>
        </w:rPr>
      </w:pPr>
    </w:p>
    <w:p w:rsidR="00C06C1D" w:rsidRPr="00DC22F2" w:rsidRDefault="00C06C1D" w:rsidP="00C06C1D">
      <w:pPr>
        <w:tabs>
          <w:tab w:val="left" w:pos="3018"/>
        </w:tabs>
        <w:spacing w:line="360" w:lineRule="auto"/>
        <w:jc w:val="both"/>
        <w:rPr>
          <w:b/>
          <w:sz w:val="24"/>
          <w:szCs w:val="24"/>
          <w:lang w:val="en-US"/>
        </w:rPr>
      </w:pPr>
    </w:p>
    <w:p w:rsidR="00C06C1D" w:rsidRPr="00DC22F2" w:rsidRDefault="00C06C1D" w:rsidP="00C06C1D">
      <w:pPr>
        <w:tabs>
          <w:tab w:val="left" w:pos="3018"/>
        </w:tabs>
        <w:spacing w:line="360" w:lineRule="auto"/>
        <w:jc w:val="both"/>
        <w:rPr>
          <w:b/>
          <w:sz w:val="24"/>
          <w:szCs w:val="24"/>
          <w:lang w:val="en-US"/>
        </w:rPr>
      </w:pPr>
    </w:p>
    <w:p w:rsidR="00C06C1D" w:rsidRPr="00DC22F2" w:rsidRDefault="00C06C1D" w:rsidP="00C06C1D">
      <w:pPr>
        <w:tabs>
          <w:tab w:val="left" w:pos="3018"/>
        </w:tabs>
        <w:spacing w:line="360" w:lineRule="auto"/>
        <w:jc w:val="both"/>
        <w:rPr>
          <w:b/>
          <w:sz w:val="24"/>
          <w:szCs w:val="24"/>
          <w:lang w:val="en-US"/>
        </w:rPr>
      </w:pPr>
    </w:p>
    <w:p w:rsidR="00C06C1D" w:rsidRPr="00DC22F2" w:rsidRDefault="00C06C1D" w:rsidP="00C06C1D">
      <w:pPr>
        <w:tabs>
          <w:tab w:val="left" w:pos="3018"/>
        </w:tabs>
        <w:spacing w:line="360" w:lineRule="auto"/>
        <w:jc w:val="both"/>
        <w:rPr>
          <w:b/>
          <w:sz w:val="24"/>
          <w:szCs w:val="24"/>
          <w:lang w:val="en-US"/>
        </w:rPr>
      </w:pPr>
    </w:p>
    <w:p w:rsidR="00C06C1D" w:rsidRPr="00DC22F2" w:rsidRDefault="00C06C1D" w:rsidP="00C06C1D">
      <w:pPr>
        <w:tabs>
          <w:tab w:val="left" w:pos="3018"/>
        </w:tabs>
        <w:spacing w:line="360" w:lineRule="auto"/>
        <w:jc w:val="both"/>
        <w:rPr>
          <w:b/>
          <w:sz w:val="24"/>
          <w:szCs w:val="24"/>
          <w:lang w:val="en-US"/>
        </w:rPr>
      </w:pPr>
    </w:p>
    <w:p w:rsidR="00C06C1D" w:rsidRPr="00DC22F2" w:rsidRDefault="00C06C1D" w:rsidP="00C06C1D">
      <w:pPr>
        <w:tabs>
          <w:tab w:val="left" w:pos="3018"/>
        </w:tabs>
        <w:spacing w:line="360" w:lineRule="auto"/>
        <w:jc w:val="both"/>
        <w:rPr>
          <w:b/>
          <w:sz w:val="24"/>
          <w:szCs w:val="24"/>
          <w:lang w:val="en-US"/>
        </w:rPr>
      </w:pPr>
    </w:p>
    <w:p w:rsidR="00C06C1D" w:rsidRPr="00DC22F2" w:rsidRDefault="00C06C1D" w:rsidP="00C06C1D">
      <w:pPr>
        <w:tabs>
          <w:tab w:val="left" w:pos="3018"/>
        </w:tabs>
        <w:spacing w:line="360" w:lineRule="auto"/>
        <w:jc w:val="both"/>
        <w:rPr>
          <w:b/>
          <w:sz w:val="24"/>
          <w:szCs w:val="24"/>
          <w:lang w:val="en-US"/>
        </w:rPr>
      </w:pPr>
    </w:p>
    <w:p w:rsidR="00C06C1D" w:rsidRPr="00DC22F2" w:rsidRDefault="00C06C1D" w:rsidP="00C06C1D">
      <w:pPr>
        <w:tabs>
          <w:tab w:val="left" w:pos="3018"/>
        </w:tabs>
        <w:spacing w:line="360" w:lineRule="auto"/>
        <w:jc w:val="both"/>
        <w:rPr>
          <w:b/>
          <w:sz w:val="24"/>
          <w:szCs w:val="24"/>
          <w:lang w:val="en-US"/>
        </w:rPr>
      </w:pPr>
    </w:p>
    <w:p w:rsidR="00C06C1D" w:rsidRPr="00DC22F2" w:rsidRDefault="00C06C1D" w:rsidP="00C06C1D">
      <w:pPr>
        <w:tabs>
          <w:tab w:val="left" w:pos="3018"/>
        </w:tabs>
        <w:spacing w:line="360" w:lineRule="auto"/>
        <w:jc w:val="both"/>
        <w:rPr>
          <w:sz w:val="24"/>
          <w:szCs w:val="24"/>
          <w:lang w:val="en-US"/>
        </w:rPr>
      </w:pPr>
    </w:p>
    <w:p w:rsidR="00C06C1D" w:rsidRPr="00F750DE" w:rsidRDefault="00C06C1D" w:rsidP="00C06C1D">
      <w:pPr>
        <w:pStyle w:val="Heading1"/>
        <w:ind w:left="900" w:hanging="617"/>
        <w:rPr>
          <w:szCs w:val="24"/>
          <w:lang w:val="en-US"/>
        </w:rPr>
      </w:pPr>
      <w:bookmarkStart w:id="21" w:name="_Toc176476984"/>
      <w:bookmarkStart w:id="22" w:name="_Toc176197581"/>
      <w:r>
        <w:t xml:space="preserve">2.3.3  </w:t>
      </w:r>
      <w:r w:rsidRPr="00F750DE">
        <w:rPr>
          <w:szCs w:val="24"/>
        </w:rPr>
        <w:t xml:space="preserve">Pembuatan Laporan Laba Rugi UMKM </w:t>
      </w:r>
      <w:r w:rsidRPr="00F750DE">
        <w:rPr>
          <w:szCs w:val="24"/>
          <w:lang w:val="en-US"/>
        </w:rPr>
        <w:t>Ikan  Asin</w:t>
      </w:r>
      <w:bookmarkStart w:id="23" w:name="_Toc176476985"/>
      <w:bookmarkEnd w:id="21"/>
      <w:r w:rsidRPr="00F750DE">
        <w:rPr>
          <w:szCs w:val="24"/>
          <w:lang w:val="en-US"/>
        </w:rPr>
        <w:t xml:space="preserve"> Anugrah Mandir</w:t>
      </w:r>
      <w:bookmarkEnd w:id="22"/>
      <w:r w:rsidRPr="00F750DE">
        <w:rPr>
          <w:szCs w:val="24"/>
          <w:lang w:val="en-US"/>
        </w:rPr>
        <w:t>i</w:t>
      </w:r>
      <w:bookmarkEnd w:id="23"/>
      <w:r w:rsidRPr="00F750DE">
        <w:rPr>
          <w:szCs w:val="24"/>
        </w:rPr>
        <w:t xml:space="preserve"> </w:t>
      </w:r>
    </w:p>
    <w:p w:rsidR="00C06C1D" w:rsidRDefault="00C06C1D" w:rsidP="00C06C1D">
      <w:pPr>
        <w:spacing w:before="240" w:line="478" w:lineRule="auto"/>
        <w:ind w:left="850"/>
        <w:rPr>
          <w:lang w:val="en-US"/>
        </w:rPr>
      </w:pPr>
      <w:r w:rsidRPr="00F750DE">
        <w:rPr>
          <w:sz w:val="24"/>
          <w:szCs w:val="24"/>
          <w:lang w:val="en-US"/>
        </w:rPr>
        <w:t xml:space="preserve">Setiap usaha mikro, kecil, dan menengah (UMKM) memiliki tantangan tersendiri dalam menjaga kelangsungan dan pertumbuhan bisnisnya. Salah satu aspek krusial yang seringkali menjadi penentu keberhasilan adalah </w:t>
      </w:r>
      <w:r w:rsidRPr="00F750DE">
        <w:rPr>
          <w:sz w:val="24"/>
          <w:szCs w:val="24"/>
          <w:lang w:val="en-US"/>
        </w:rPr>
        <w:lastRenderedPageBreak/>
        <w:t>perhitungan laba rugi untuk mengetahui pendapatan bersih dalamkegiatan jual beli.</w:t>
      </w:r>
      <w:bookmarkStart w:id="24" w:name="_Toc176476913"/>
      <w:r w:rsidRPr="00F750DE">
        <w:rPr>
          <w:lang w:val="en-US"/>
        </w:rPr>
        <w:t xml:space="preserve"> </w:t>
      </w:r>
    </w:p>
    <w:p w:rsidR="00C06C1D" w:rsidRPr="00F750DE" w:rsidRDefault="00C06C1D" w:rsidP="00C06C1D">
      <w:pPr>
        <w:spacing w:before="240" w:line="478" w:lineRule="auto"/>
        <w:ind w:left="850"/>
        <w:jc w:val="center"/>
        <w:rPr>
          <w:b/>
          <w:bCs/>
          <w:sz w:val="24"/>
          <w:szCs w:val="24"/>
          <w:lang w:val="en-US"/>
        </w:rPr>
      </w:pPr>
      <w:r w:rsidRPr="00F750DE">
        <w:rPr>
          <w:b/>
          <w:bCs/>
          <w:sz w:val="24"/>
          <w:szCs w:val="24"/>
          <w:lang w:val="en-US"/>
        </w:rPr>
        <w:t>Tabel 2.</w:t>
      </w:r>
      <w:r>
        <w:rPr>
          <w:b/>
          <w:bCs/>
          <w:sz w:val="24"/>
          <w:szCs w:val="24"/>
          <w:lang w:val="en-US"/>
        </w:rPr>
        <w:t>4</w:t>
      </w:r>
      <w:r w:rsidRPr="00F750DE">
        <w:rPr>
          <w:b/>
          <w:bCs/>
          <w:sz w:val="24"/>
          <w:szCs w:val="24"/>
          <w:lang w:val="en-US"/>
        </w:rPr>
        <w:t xml:space="preserve"> Laporan Laba Rugi Anugrah Mandiri</w:t>
      </w:r>
      <w:bookmarkEnd w:id="24"/>
    </w:p>
    <w:tbl>
      <w:tblPr>
        <w:tblW w:w="6996" w:type="dxa"/>
        <w:tblInd w:w="988" w:type="dxa"/>
        <w:tblLook w:val="04A0" w:firstRow="1" w:lastRow="0" w:firstColumn="1" w:lastColumn="0" w:noHBand="0" w:noVBand="1"/>
      </w:tblPr>
      <w:tblGrid>
        <w:gridCol w:w="3350"/>
        <w:gridCol w:w="1892"/>
        <w:gridCol w:w="1754"/>
      </w:tblGrid>
      <w:tr w:rsidR="00C06C1D" w:rsidRPr="00B15CC1" w:rsidTr="00E42E3E">
        <w:trPr>
          <w:trHeight w:val="202"/>
        </w:trPr>
        <w:tc>
          <w:tcPr>
            <w:tcW w:w="6996" w:type="dxa"/>
            <w:gridSpan w:val="3"/>
            <w:tcBorders>
              <w:top w:val="single" w:sz="4" w:space="0" w:color="auto"/>
              <w:left w:val="single" w:sz="4" w:space="0" w:color="auto"/>
              <w:bottom w:val="nil"/>
              <w:right w:val="single" w:sz="4" w:space="0" w:color="000000"/>
            </w:tcBorders>
            <w:shd w:val="clear" w:color="000000" w:fill="BFBFBF"/>
            <w:noWrap/>
            <w:vAlign w:val="bottom"/>
            <w:hideMark/>
          </w:tcPr>
          <w:p w:rsidR="00C06C1D" w:rsidRPr="002A39F2" w:rsidRDefault="00C06C1D" w:rsidP="00E42E3E">
            <w:pPr>
              <w:jc w:val="center"/>
              <w:rPr>
                <w:b/>
                <w:bCs/>
                <w:color w:val="000000"/>
                <w:sz w:val="18"/>
                <w:szCs w:val="18"/>
              </w:rPr>
            </w:pPr>
            <w:r w:rsidRPr="002A39F2">
              <w:rPr>
                <w:b/>
                <w:bCs/>
                <w:color w:val="000000"/>
                <w:sz w:val="18"/>
                <w:szCs w:val="18"/>
              </w:rPr>
              <w:t>Laporan Laba Rugi</w:t>
            </w:r>
          </w:p>
        </w:tc>
      </w:tr>
      <w:tr w:rsidR="00C06C1D" w:rsidRPr="00B15CC1" w:rsidTr="00E42E3E">
        <w:trPr>
          <w:trHeight w:val="202"/>
        </w:trPr>
        <w:tc>
          <w:tcPr>
            <w:tcW w:w="6996" w:type="dxa"/>
            <w:gridSpan w:val="3"/>
            <w:tcBorders>
              <w:top w:val="nil"/>
              <w:left w:val="single" w:sz="4" w:space="0" w:color="auto"/>
              <w:bottom w:val="nil"/>
              <w:right w:val="single" w:sz="4" w:space="0" w:color="000000"/>
            </w:tcBorders>
            <w:shd w:val="clear" w:color="000000" w:fill="BFBFBF"/>
            <w:noWrap/>
            <w:vAlign w:val="bottom"/>
            <w:hideMark/>
          </w:tcPr>
          <w:p w:rsidR="00C06C1D" w:rsidRPr="002A39F2" w:rsidRDefault="00C06C1D" w:rsidP="00E42E3E">
            <w:pPr>
              <w:jc w:val="center"/>
              <w:rPr>
                <w:b/>
                <w:bCs/>
                <w:color w:val="000000"/>
                <w:sz w:val="18"/>
                <w:szCs w:val="18"/>
              </w:rPr>
            </w:pPr>
            <w:r w:rsidRPr="002A39F2">
              <w:rPr>
                <w:b/>
                <w:bCs/>
                <w:color w:val="000000"/>
                <w:sz w:val="18"/>
                <w:szCs w:val="18"/>
              </w:rPr>
              <w:t>Ikan Asin U.D Anugrah Mandiri</w:t>
            </w:r>
          </w:p>
        </w:tc>
      </w:tr>
      <w:tr w:rsidR="00C06C1D" w:rsidRPr="00B15CC1" w:rsidTr="00E42E3E">
        <w:trPr>
          <w:trHeight w:val="202"/>
        </w:trPr>
        <w:tc>
          <w:tcPr>
            <w:tcW w:w="6996" w:type="dxa"/>
            <w:gridSpan w:val="3"/>
            <w:tcBorders>
              <w:top w:val="nil"/>
              <w:left w:val="single" w:sz="4" w:space="0" w:color="auto"/>
              <w:bottom w:val="nil"/>
              <w:right w:val="single" w:sz="4" w:space="0" w:color="000000"/>
            </w:tcBorders>
            <w:shd w:val="clear" w:color="000000" w:fill="BFBFBF"/>
            <w:noWrap/>
            <w:vAlign w:val="bottom"/>
            <w:hideMark/>
          </w:tcPr>
          <w:p w:rsidR="00C06C1D" w:rsidRPr="002A39F2" w:rsidRDefault="00C06C1D" w:rsidP="00E42E3E">
            <w:pPr>
              <w:jc w:val="center"/>
              <w:rPr>
                <w:b/>
                <w:bCs/>
                <w:color w:val="000000"/>
                <w:sz w:val="18"/>
                <w:szCs w:val="18"/>
              </w:rPr>
            </w:pPr>
            <w:r w:rsidRPr="002A39F2">
              <w:rPr>
                <w:b/>
                <w:bCs/>
                <w:color w:val="000000"/>
                <w:sz w:val="18"/>
                <w:szCs w:val="18"/>
              </w:rPr>
              <w:t xml:space="preserve">Ikan Asin </w:t>
            </w:r>
          </w:p>
        </w:tc>
      </w:tr>
      <w:tr w:rsidR="00C06C1D" w:rsidRPr="00B15CC1" w:rsidTr="00E42E3E">
        <w:trPr>
          <w:trHeight w:val="202"/>
        </w:trPr>
        <w:tc>
          <w:tcPr>
            <w:tcW w:w="6996" w:type="dxa"/>
            <w:gridSpan w:val="3"/>
            <w:tcBorders>
              <w:top w:val="nil"/>
              <w:left w:val="single" w:sz="4" w:space="0" w:color="auto"/>
              <w:bottom w:val="nil"/>
              <w:right w:val="single" w:sz="4" w:space="0" w:color="000000"/>
            </w:tcBorders>
            <w:shd w:val="clear" w:color="000000" w:fill="BFBFBF"/>
            <w:noWrap/>
            <w:vAlign w:val="bottom"/>
            <w:hideMark/>
          </w:tcPr>
          <w:p w:rsidR="00C06C1D" w:rsidRPr="002A39F2" w:rsidRDefault="00C06C1D" w:rsidP="00E42E3E">
            <w:pPr>
              <w:jc w:val="center"/>
              <w:rPr>
                <w:b/>
                <w:bCs/>
                <w:color w:val="000000"/>
                <w:sz w:val="18"/>
                <w:szCs w:val="18"/>
              </w:rPr>
            </w:pPr>
            <w:r w:rsidRPr="002A39F2">
              <w:rPr>
                <w:b/>
                <w:bCs/>
                <w:color w:val="000000"/>
                <w:sz w:val="18"/>
                <w:szCs w:val="18"/>
              </w:rPr>
              <w:t>Periode 31 Agustus 2024</w:t>
            </w:r>
          </w:p>
        </w:tc>
      </w:tr>
      <w:tr w:rsidR="00C06C1D" w:rsidRPr="00B15CC1" w:rsidTr="00E42E3E">
        <w:trPr>
          <w:trHeight w:val="202"/>
        </w:trPr>
        <w:tc>
          <w:tcPr>
            <w:tcW w:w="3350" w:type="dxa"/>
            <w:tcBorders>
              <w:top w:val="nil"/>
              <w:left w:val="single" w:sz="4" w:space="0" w:color="auto"/>
              <w:bottom w:val="nil"/>
              <w:right w:val="nil"/>
            </w:tcBorders>
            <w:shd w:val="clear" w:color="auto" w:fill="auto"/>
            <w:noWrap/>
            <w:vAlign w:val="center"/>
            <w:hideMark/>
          </w:tcPr>
          <w:p w:rsidR="00C06C1D" w:rsidRPr="002A39F2" w:rsidRDefault="00C06C1D" w:rsidP="00E42E3E">
            <w:pPr>
              <w:rPr>
                <w:color w:val="000000"/>
                <w:sz w:val="18"/>
                <w:szCs w:val="18"/>
              </w:rPr>
            </w:pPr>
            <w:r w:rsidRPr="002A39F2">
              <w:rPr>
                <w:color w:val="000000"/>
                <w:sz w:val="18"/>
                <w:szCs w:val="18"/>
              </w:rPr>
              <w:t xml:space="preserve">Penjualan  </w:t>
            </w:r>
          </w:p>
        </w:tc>
        <w:tc>
          <w:tcPr>
            <w:tcW w:w="1892" w:type="dxa"/>
            <w:tcBorders>
              <w:top w:val="nil"/>
              <w:left w:val="nil"/>
              <w:bottom w:val="nil"/>
              <w:right w:val="nil"/>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xml:space="preserve"> Rp  30.000.000 </w:t>
            </w:r>
          </w:p>
        </w:tc>
        <w:tc>
          <w:tcPr>
            <w:tcW w:w="1754" w:type="dxa"/>
            <w:tcBorders>
              <w:top w:val="nil"/>
              <w:left w:val="nil"/>
              <w:bottom w:val="nil"/>
              <w:right w:val="single" w:sz="4" w:space="0" w:color="auto"/>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w:t>
            </w:r>
          </w:p>
        </w:tc>
      </w:tr>
      <w:tr w:rsidR="00C06C1D" w:rsidRPr="00B15CC1" w:rsidTr="00E42E3E">
        <w:trPr>
          <w:trHeight w:val="202"/>
        </w:trPr>
        <w:tc>
          <w:tcPr>
            <w:tcW w:w="3350" w:type="dxa"/>
            <w:tcBorders>
              <w:top w:val="nil"/>
              <w:left w:val="single" w:sz="4" w:space="0" w:color="auto"/>
              <w:bottom w:val="nil"/>
              <w:right w:val="nil"/>
            </w:tcBorders>
            <w:shd w:val="clear" w:color="auto" w:fill="auto"/>
            <w:noWrap/>
            <w:vAlign w:val="center"/>
            <w:hideMark/>
          </w:tcPr>
          <w:p w:rsidR="00C06C1D" w:rsidRPr="002A39F2" w:rsidRDefault="00C06C1D" w:rsidP="00E42E3E">
            <w:pPr>
              <w:rPr>
                <w:color w:val="000000"/>
                <w:sz w:val="18"/>
                <w:szCs w:val="18"/>
              </w:rPr>
            </w:pPr>
            <w:r w:rsidRPr="002A39F2">
              <w:rPr>
                <w:color w:val="000000"/>
                <w:sz w:val="18"/>
                <w:szCs w:val="18"/>
              </w:rPr>
              <w:t xml:space="preserve">Penjualan Bersih </w:t>
            </w:r>
          </w:p>
        </w:tc>
        <w:tc>
          <w:tcPr>
            <w:tcW w:w="1892" w:type="dxa"/>
            <w:tcBorders>
              <w:top w:val="nil"/>
              <w:left w:val="nil"/>
              <w:bottom w:val="nil"/>
              <w:right w:val="nil"/>
            </w:tcBorders>
            <w:shd w:val="clear" w:color="auto" w:fill="auto"/>
            <w:noWrap/>
            <w:vAlign w:val="bottom"/>
            <w:hideMark/>
          </w:tcPr>
          <w:p w:rsidR="00C06C1D" w:rsidRPr="002A39F2" w:rsidRDefault="00C06C1D" w:rsidP="00E42E3E">
            <w:pPr>
              <w:rPr>
                <w:color w:val="000000"/>
                <w:sz w:val="18"/>
                <w:szCs w:val="18"/>
              </w:rPr>
            </w:pPr>
          </w:p>
        </w:tc>
        <w:tc>
          <w:tcPr>
            <w:tcW w:w="1754" w:type="dxa"/>
            <w:tcBorders>
              <w:top w:val="nil"/>
              <w:left w:val="nil"/>
              <w:bottom w:val="nil"/>
              <w:right w:val="single" w:sz="4" w:space="0" w:color="auto"/>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xml:space="preserve"> Rp  30.000.000 </w:t>
            </w:r>
          </w:p>
        </w:tc>
      </w:tr>
      <w:tr w:rsidR="00C06C1D" w:rsidRPr="00B15CC1" w:rsidTr="00E42E3E">
        <w:trPr>
          <w:trHeight w:val="202"/>
        </w:trPr>
        <w:tc>
          <w:tcPr>
            <w:tcW w:w="3350" w:type="dxa"/>
            <w:tcBorders>
              <w:top w:val="nil"/>
              <w:left w:val="single" w:sz="4" w:space="0" w:color="auto"/>
              <w:bottom w:val="nil"/>
              <w:right w:val="nil"/>
            </w:tcBorders>
            <w:shd w:val="clear" w:color="auto" w:fill="auto"/>
            <w:noWrap/>
            <w:vAlign w:val="center"/>
            <w:hideMark/>
          </w:tcPr>
          <w:p w:rsidR="00C06C1D" w:rsidRPr="002A39F2" w:rsidRDefault="00C06C1D" w:rsidP="00E42E3E">
            <w:pPr>
              <w:rPr>
                <w:color w:val="000000"/>
                <w:sz w:val="18"/>
                <w:szCs w:val="18"/>
              </w:rPr>
            </w:pPr>
            <w:r w:rsidRPr="002A39F2">
              <w:rPr>
                <w:color w:val="000000"/>
                <w:sz w:val="18"/>
                <w:szCs w:val="18"/>
              </w:rPr>
              <w:t xml:space="preserve">Pembelian Bersih </w:t>
            </w:r>
          </w:p>
        </w:tc>
        <w:tc>
          <w:tcPr>
            <w:tcW w:w="1892" w:type="dxa"/>
            <w:tcBorders>
              <w:top w:val="nil"/>
              <w:left w:val="nil"/>
              <w:bottom w:val="nil"/>
              <w:right w:val="nil"/>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xml:space="preserve"> Rp  10.000.000 </w:t>
            </w:r>
          </w:p>
        </w:tc>
        <w:tc>
          <w:tcPr>
            <w:tcW w:w="1754" w:type="dxa"/>
            <w:tcBorders>
              <w:top w:val="nil"/>
              <w:left w:val="nil"/>
              <w:bottom w:val="nil"/>
              <w:right w:val="single" w:sz="4" w:space="0" w:color="auto"/>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w:t>
            </w:r>
          </w:p>
        </w:tc>
      </w:tr>
      <w:tr w:rsidR="00C06C1D" w:rsidRPr="00B15CC1" w:rsidTr="00E42E3E">
        <w:trPr>
          <w:trHeight w:val="202"/>
        </w:trPr>
        <w:tc>
          <w:tcPr>
            <w:tcW w:w="3350" w:type="dxa"/>
            <w:tcBorders>
              <w:top w:val="nil"/>
              <w:left w:val="single" w:sz="4" w:space="0" w:color="auto"/>
              <w:bottom w:val="nil"/>
              <w:right w:val="nil"/>
            </w:tcBorders>
            <w:shd w:val="clear" w:color="auto" w:fill="auto"/>
            <w:noWrap/>
            <w:vAlign w:val="center"/>
            <w:hideMark/>
          </w:tcPr>
          <w:p w:rsidR="00C06C1D" w:rsidRPr="002A39F2" w:rsidRDefault="00C06C1D" w:rsidP="00E42E3E">
            <w:pPr>
              <w:rPr>
                <w:color w:val="000000"/>
                <w:sz w:val="18"/>
                <w:szCs w:val="18"/>
              </w:rPr>
            </w:pPr>
            <w:r w:rsidRPr="002A39F2">
              <w:rPr>
                <w:color w:val="000000"/>
                <w:sz w:val="18"/>
                <w:szCs w:val="18"/>
              </w:rPr>
              <w:t>Harga Pokok Penjualan</w:t>
            </w:r>
          </w:p>
        </w:tc>
        <w:tc>
          <w:tcPr>
            <w:tcW w:w="1892" w:type="dxa"/>
            <w:tcBorders>
              <w:top w:val="nil"/>
              <w:left w:val="nil"/>
              <w:bottom w:val="single" w:sz="4" w:space="0" w:color="auto"/>
              <w:right w:val="nil"/>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w:t>
            </w:r>
          </w:p>
        </w:tc>
        <w:tc>
          <w:tcPr>
            <w:tcW w:w="1754" w:type="dxa"/>
            <w:tcBorders>
              <w:top w:val="nil"/>
              <w:left w:val="nil"/>
              <w:bottom w:val="single" w:sz="4" w:space="0" w:color="auto"/>
              <w:right w:val="single" w:sz="4" w:space="0" w:color="auto"/>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xml:space="preserve"> Rp  10.000.000 </w:t>
            </w:r>
          </w:p>
        </w:tc>
      </w:tr>
      <w:tr w:rsidR="00C06C1D" w:rsidRPr="00B15CC1" w:rsidTr="00E42E3E">
        <w:trPr>
          <w:trHeight w:val="202"/>
        </w:trPr>
        <w:tc>
          <w:tcPr>
            <w:tcW w:w="3350" w:type="dxa"/>
            <w:tcBorders>
              <w:top w:val="nil"/>
              <w:left w:val="single" w:sz="4" w:space="0" w:color="auto"/>
              <w:bottom w:val="nil"/>
              <w:right w:val="nil"/>
            </w:tcBorders>
            <w:shd w:val="clear" w:color="auto" w:fill="auto"/>
            <w:noWrap/>
            <w:vAlign w:val="center"/>
            <w:hideMark/>
          </w:tcPr>
          <w:p w:rsidR="00C06C1D" w:rsidRPr="002A39F2" w:rsidRDefault="00C06C1D" w:rsidP="00E42E3E">
            <w:pPr>
              <w:rPr>
                <w:b/>
                <w:bCs/>
                <w:color w:val="000000"/>
                <w:sz w:val="18"/>
                <w:szCs w:val="18"/>
              </w:rPr>
            </w:pPr>
            <w:r w:rsidRPr="002A39F2">
              <w:rPr>
                <w:b/>
                <w:bCs/>
                <w:color w:val="000000"/>
                <w:sz w:val="18"/>
                <w:szCs w:val="18"/>
              </w:rPr>
              <w:t>Laba Kotor</w:t>
            </w:r>
          </w:p>
        </w:tc>
        <w:tc>
          <w:tcPr>
            <w:tcW w:w="1892" w:type="dxa"/>
            <w:tcBorders>
              <w:top w:val="nil"/>
              <w:left w:val="nil"/>
              <w:bottom w:val="nil"/>
              <w:right w:val="nil"/>
            </w:tcBorders>
            <w:shd w:val="clear" w:color="auto" w:fill="auto"/>
            <w:noWrap/>
            <w:vAlign w:val="bottom"/>
            <w:hideMark/>
          </w:tcPr>
          <w:p w:rsidR="00C06C1D" w:rsidRPr="002A39F2" w:rsidRDefault="00C06C1D" w:rsidP="00E42E3E">
            <w:pPr>
              <w:rPr>
                <w:b/>
                <w:bCs/>
                <w:color w:val="000000"/>
                <w:sz w:val="18"/>
                <w:szCs w:val="18"/>
              </w:rPr>
            </w:pPr>
          </w:p>
        </w:tc>
        <w:tc>
          <w:tcPr>
            <w:tcW w:w="1754" w:type="dxa"/>
            <w:tcBorders>
              <w:top w:val="nil"/>
              <w:left w:val="nil"/>
              <w:bottom w:val="nil"/>
              <w:right w:val="single" w:sz="4" w:space="0" w:color="auto"/>
            </w:tcBorders>
            <w:shd w:val="clear" w:color="auto" w:fill="auto"/>
            <w:noWrap/>
            <w:vAlign w:val="bottom"/>
            <w:hideMark/>
          </w:tcPr>
          <w:p w:rsidR="00C06C1D" w:rsidRPr="002A39F2" w:rsidRDefault="00C06C1D" w:rsidP="00E42E3E">
            <w:pPr>
              <w:rPr>
                <w:b/>
                <w:bCs/>
                <w:color w:val="000000"/>
                <w:sz w:val="18"/>
                <w:szCs w:val="18"/>
              </w:rPr>
            </w:pPr>
            <w:r w:rsidRPr="002A39F2">
              <w:rPr>
                <w:b/>
                <w:bCs/>
                <w:color w:val="000000"/>
                <w:sz w:val="18"/>
                <w:szCs w:val="18"/>
              </w:rPr>
              <w:t xml:space="preserve"> Rp  20.000.000 </w:t>
            </w:r>
          </w:p>
        </w:tc>
      </w:tr>
      <w:tr w:rsidR="00C06C1D" w:rsidRPr="00B15CC1" w:rsidTr="00E42E3E">
        <w:trPr>
          <w:trHeight w:val="202"/>
        </w:trPr>
        <w:tc>
          <w:tcPr>
            <w:tcW w:w="3350" w:type="dxa"/>
            <w:tcBorders>
              <w:top w:val="nil"/>
              <w:left w:val="single" w:sz="4" w:space="0" w:color="auto"/>
              <w:bottom w:val="nil"/>
              <w:right w:val="nil"/>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w:t>
            </w:r>
          </w:p>
        </w:tc>
        <w:tc>
          <w:tcPr>
            <w:tcW w:w="1892" w:type="dxa"/>
            <w:tcBorders>
              <w:top w:val="nil"/>
              <w:left w:val="nil"/>
              <w:bottom w:val="nil"/>
              <w:right w:val="nil"/>
            </w:tcBorders>
            <w:shd w:val="clear" w:color="auto" w:fill="auto"/>
            <w:noWrap/>
            <w:vAlign w:val="bottom"/>
            <w:hideMark/>
          </w:tcPr>
          <w:p w:rsidR="00C06C1D" w:rsidRPr="002A39F2" w:rsidRDefault="00C06C1D" w:rsidP="00E42E3E">
            <w:pPr>
              <w:rPr>
                <w:color w:val="000000"/>
                <w:sz w:val="18"/>
                <w:szCs w:val="18"/>
              </w:rPr>
            </w:pPr>
          </w:p>
        </w:tc>
        <w:tc>
          <w:tcPr>
            <w:tcW w:w="1754" w:type="dxa"/>
            <w:tcBorders>
              <w:top w:val="nil"/>
              <w:left w:val="nil"/>
              <w:bottom w:val="nil"/>
              <w:right w:val="single" w:sz="4" w:space="0" w:color="auto"/>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w:t>
            </w:r>
          </w:p>
        </w:tc>
      </w:tr>
      <w:tr w:rsidR="00C06C1D" w:rsidRPr="00B15CC1" w:rsidTr="00E42E3E">
        <w:trPr>
          <w:trHeight w:val="202"/>
        </w:trPr>
        <w:tc>
          <w:tcPr>
            <w:tcW w:w="3350" w:type="dxa"/>
            <w:tcBorders>
              <w:top w:val="nil"/>
              <w:left w:val="single" w:sz="4" w:space="0" w:color="auto"/>
              <w:bottom w:val="nil"/>
              <w:right w:val="nil"/>
            </w:tcBorders>
            <w:shd w:val="clear" w:color="auto" w:fill="auto"/>
            <w:noWrap/>
            <w:vAlign w:val="center"/>
            <w:hideMark/>
          </w:tcPr>
          <w:p w:rsidR="00C06C1D" w:rsidRPr="002A39F2" w:rsidRDefault="00C06C1D" w:rsidP="00E42E3E">
            <w:pPr>
              <w:rPr>
                <w:color w:val="000000"/>
                <w:sz w:val="18"/>
                <w:szCs w:val="18"/>
              </w:rPr>
            </w:pPr>
            <w:r w:rsidRPr="002A39F2">
              <w:rPr>
                <w:color w:val="000000"/>
                <w:sz w:val="18"/>
                <w:szCs w:val="18"/>
              </w:rPr>
              <w:t>Beban Operasional</w:t>
            </w:r>
          </w:p>
        </w:tc>
        <w:tc>
          <w:tcPr>
            <w:tcW w:w="1892" w:type="dxa"/>
            <w:tcBorders>
              <w:top w:val="nil"/>
              <w:left w:val="nil"/>
              <w:bottom w:val="nil"/>
              <w:right w:val="nil"/>
            </w:tcBorders>
            <w:shd w:val="clear" w:color="auto" w:fill="auto"/>
            <w:noWrap/>
            <w:vAlign w:val="bottom"/>
            <w:hideMark/>
          </w:tcPr>
          <w:p w:rsidR="00C06C1D" w:rsidRPr="002A39F2" w:rsidRDefault="00C06C1D" w:rsidP="00E42E3E">
            <w:pPr>
              <w:rPr>
                <w:color w:val="000000"/>
                <w:sz w:val="18"/>
                <w:szCs w:val="18"/>
              </w:rPr>
            </w:pPr>
          </w:p>
        </w:tc>
        <w:tc>
          <w:tcPr>
            <w:tcW w:w="1754" w:type="dxa"/>
            <w:tcBorders>
              <w:top w:val="nil"/>
              <w:left w:val="nil"/>
              <w:bottom w:val="nil"/>
              <w:right w:val="single" w:sz="4" w:space="0" w:color="auto"/>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w:t>
            </w:r>
          </w:p>
        </w:tc>
      </w:tr>
      <w:tr w:rsidR="00C06C1D" w:rsidRPr="00B15CC1" w:rsidTr="00E42E3E">
        <w:trPr>
          <w:trHeight w:val="202"/>
        </w:trPr>
        <w:tc>
          <w:tcPr>
            <w:tcW w:w="3350" w:type="dxa"/>
            <w:tcBorders>
              <w:top w:val="nil"/>
              <w:left w:val="single" w:sz="4" w:space="0" w:color="auto"/>
              <w:bottom w:val="nil"/>
              <w:right w:val="nil"/>
            </w:tcBorders>
            <w:shd w:val="clear" w:color="auto" w:fill="auto"/>
            <w:noWrap/>
            <w:vAlign w:val="center"/>
            <w:hideMark/>
          </w:tcPr>
          <w:p w:rsidR="00C06C1D" w:rsidRPr="002A39F2" w:rsidRDefault="00C06C1D" w:rsidP="00E42E3E">
            <w:pPr>
              <w:rPr>
                <w:color w:val="000000"/>
                <w:sz w:val="18"/>
                <w:szCs w:val="18"/>
              </w:rPr>
            </w:pPr>
            <w:r w:rsidRPr="002A39F2">
              <w:rPr>
                <w:color w:val="000000"/>
                <w:sz w:val="18"/>
                <w:szCs w:val="18"/>
              </w:rPr>
              <w:t xml:space="preserve">Beban Listrik </w:t>
            </w:r>
          </w:p>
        </w:tc>
        <w:tc>
          <w:tcPr>
            <w:tcW w:w="1892" w:type="dxa"/>
            <w:tcBorders>
              <w:top w:val="nil"/>
              <w:left w:val="nil"/>
              <w:bottom w:val="nil"/>
              <w:right w:val="nil"/>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xml:space="preserve"> Rp        500.000 </w:t>
            </w:r>
          </w:p>
        </w:tc>
        <w:tc>
          <w:tcPr>
            <w:tcW w:w="1754" w:type="dxa"/>
            <w:tcBorders>
              <w:top w:val="nil"/>
              <w:left w:val="nil"/>
              <w:bottom w:val="nil"/>
              <w:right w:val="single" w:sz="4" w:space="0" w:color="auto"/>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w:t>
            </w:r>
          </w:p>
        </w:tc>
      </w:tr>
      <w:tr w:rsidR="00C06C1D" w:rsidRPr="00B15CC1" w:rsidTr="00E42E3E">
        <w:trPr>
          <w:trHeight w:val="202"/>
        </w:trPr>
        <w:tc>
          <w:tcPr>
            <w:tcW w:w="3350" w:type="dxa"/>
            <w:tcBorders>
              <w:top w:val="nil"/>
              <w:left w:val="single" w:sz="4" w:space="0" w:color="auto"/>
              <w:bottom w:val="nil"/>
              <w:right w:val="nil"/>
            </w:tcBorders>
            <w:shd w:val="clear" w:color="auto" w:fill="auto"/>
            <w:noWrap/>
            <w:vAlign w:val="center"/>
            <w:hideMark/>
          </w:tcPr>
          <w:p w:rsidR="00C06C1D" w:rsidRPr="002A39F2" w:rsidRDefault="00C06C1D" w:rsidP="00E42E3E">
            <w:pPr>
              <w:rPr>
                <w:color w:val="000000"/>
                <w:sz w:val="18"/>
                <w:szCs w:val="18"/>
              </w:rPr>
            </w:pPr>
            <w:r w:rsidRPr="002A39F2">
              <w:rPr>
                <w:color w:val="000000"/>
                <w:sz w:val="18"/>
                <w:szCs w:val="18"/>
              </w:rPr>
              <w:t xml:space="preserve">Beban Pengemasan  </w:t>
            </w:r>
          </w:p>
        </w:tc>
        <w:tc>
          <w:tcPr>
            <w:tcW w:w="1892" w:type="dxa"/>
            <w:tcBorders>
              <w:top w:val="nil"/>
              <w:left w:val="nil"/>
              <w:bottom w:val="nil"/>
              <w:right w:val="nil"/>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xml:space="preserve"> Rp        200.000 </w:t>
            </w:r>
          </w:p>
        </w:tc>
        <w:tc>
          <w:tcPr>
            <w:tcW w:w="1754" w:type="dxa"/>
            <w:tcBorders>
              <w:top w:val="nil"/>
              <w:left w:val="nil"/>
              <w:bottom w:val="nil"/>
              <w:right w:val="single" w:sz="4" w:space="0" w:color="auto"/>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w:t>
            </w:r>
          </w:p>
        </w:tc>
      </w:tr>
      <w:tr w:rsidR="00C06C1D" w:rsidRPr="00B15CC1" w:rsidTr="00E42E3E">
        <w:trPr>
          <w:trHeight w:val="202"/>
        </w:trPr>
        <w:tc>
          <w:tcPr>
            <w:tcW w:w="3350" w:type="dxa"/>
            <w:tcBorders>
              <w:top w:val="nil"/>
              <w:left w:val="single" w:sz="4" w:space="0" w:color="auto"/>
              <w:bottom w:val="nil"/>
              <w:right w:val="nil"/>
            </w:tcBorders>
            <w:shd w:val="clear" w:color="auto" w:fill="auto"/>
            <w:noWrap/>
            <w:vAlign w:val="center"/>
            <w:hideMark/>
          </w:tcPr>
          <w:p w:rsidR="00C06C1D" w:rsidRPr="002A39F2" w:rsidRDefault="00C06C1D" w:rsidP="00E42E3E">
            <w:pPr>
              <w:rPr>
                <w:color w:val="000000"/>
                <w:sz w:val="18"/>
                <w:szCs w:val="18"/>
              </w:rPr>
            </w:pPr>
            <w:r w:rsidRPr="002A39F2">
              <w:rPr>
                <w:color w:val="000000"/>
                <w:sz w:val="18"/>
                <w:szCs w:val="18"/>
              </w:rPr>
              <w:t>Biaya Transportasi</w:t>
            </w:r>
          </w:p>
        </w:tc>
        <w:tc>
          <w:tcPr>
            <w:tcW w:w="1892" w:type="dxa"/>
            <w:tcBorders>
              <w:top w:val="nil"/>
              <w:left w:val="nil"/>
              <w:bottom w:val="nil"/>
              <w:right w:val="nil"/>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xml:space="preserve"> Rp    1.000.000 </w:t>
            </w:r>
          </w:p>
        </w:tc>
        <w:tc>
          <w:tcPr>
            <w:tcW w:w="1754" w:type="dxa"/>
            <w:tcBorders>
              <w:top w:val="nil"/>
              <w:left w:val="nil"/>
              <w:bottom w:val="nil"/>
              <w:right w:val="single" w:sz="4" w:space="0" w:color="auto"/>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w:t>
            </w:r>
          </w:p>
        </w:tc>
      </w:tr>
      <w:tr w:rsidR="00C06C1D" w:rsidRPr="00B15CC1" w:rsidTr="00E42E3E">
        <w:trPr>
          <w:trHeight w:val="202"/>
        </w:trPr>
        <w:tc>
          <w:tcPr>
            <w:tcW w:w="3350" w:type="dxa"/>
            <w:tcBorders>
              <w:top w:val="nil"/>
              <w:left w:val="single" w:sz="4" w:space="0" w:color="auto"/>
              <w:bottom w:val="nil"/>
              <w:right w:val="nil"/>
            </w:tcBorders>
            <w:shd w:val="clear" w:color="auto" w:fill="auto"/>
            <w:noWrap/>
            <w:vAlign w:val="center"/>
            <w:hideMark/>
          </w:tcPr>
          <w:p w:rsidR="00C06C1D" w:rsidRPr="002A39F2" w:rsidRDefault="00C06C1D" w:rsidP="00E42E3E">
            <w:pPr>
              <w:rPr>
                <w:color w:val="000000"/>
                <w:sz w:val="18"/>
                <w:szCs w:val="18"/>
              </w:rPr>
            </w:pPr>
            <w:r w:rsidRPr="002A39F2">
              <w:rPr>
                <w:color w:val="000000"/>
                <w:sz w:val="18"/>
                <w:szCs w:val="18"/>
              </w:rPr>
              <w:t xml:space="preserve">Biaya Sewa Toko </w:t>
            </w:r>
          </w:p>
        </w:tc>
        <w:tc>
          <w:tcPr>
            <w:tcW w:w="1892" w:type="dxa"/>
            <w:tcBorders>
              <w:top w:val="nil"/>
              <w:left w:val="nil"/>
              <w:bottom w:val="nil"/>
              <w:right w:val="nil"/>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xml:space="preserve"> Rp        500.000 </w:t>
            </w:r>
          </w:p>
        </w:tc>
        <w:tc>
          <w:tcPr>
            <w:tcW w:w="1754" w:type="dxa"/>
            <w:tcBorders>
              <w:top w:val="nil"/>
              <w:left w:val="nil"/>
              <w:bottom w:val="nil"/>
              <w:right w:val="single" w:sz="4" w:space="0" w:color="auto"/>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w:t>
            </w:r>
          </w:p>
        </w:tc>
      </w:tr>
      <w:tr w:rsidR="00C06C1D" w:rsidRPr="00B15CC1" w:rsidTr="00E42E3E">
        <w:trPr>
          <w:trHeight w:val="202"/>
        </w:trPr>
        <w:tc>
          <w:tcPr>
            <w:tcW w:w="3350" w:type="dxa"/>
            <w:tcBorders>
              <w:top w:val="nil"/>
              <w:left w:val="single" w:sz="4" w:space="0" w:color="auto"/>
              <w:bottom w:val="nil"/>
              <w:right w:val="nil"/>
            </w:tcBorders>
            <w:shd w:val="clear" w:color="auto" w:fill="auto"/>
            <w:noWrap/>
            <w:vAlign w:val="center"/>
            <w:hideMark/>
          </w:tcPr>
          <w:p w:rsidR="00C06C1D" w:rsidRPr="002A39F2" w:rsidRDefault="00C06C1D" w:rsidP="00E42E3E">
            <w:pPr>
              <w:rPr>
                <w:color w:val="000000"/>
                <w:sz w:val="18"/>
                <w:szCs w:val="18"/>
              </w:rPr>
            </w:pPr>
            <w:r w:rsidRPr="002A39F2">
              <w:rPr>
                <w:color w:val="000000"/>
                <w:sz w:val="18"/>
                <w:szCs w:val="18"/>
              </w:rPr>
              <w:t>Biaya Transportasi</w:t>
            </w:r>
          </w:p>
        </w:tc>
        <w:tc>
          <w:tcPr>
            <w:tcW w:w="1892" w:type="dxa"/>
            <w:tcBorders>
              <w:top w:val="nil"/>
              <w:left w:val="nil"/>
              <w:bottom w:val="nil"/>
              <w:right w:val="nil"/>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xml:space="preserve"> Rp        500.000 </w:t>
            </w:r>
          </w:p>
        </w:tc>
        <w:tc>
          <w:tcPr>
            <w:tcW w:w="1754" w:type="dxa"/>
            <w:tcBorders>
              <w:top w:val="nil"/>
              <w:left w:val="nil"/>
              <w:bottom w:val="nil"/>
              <w:right w:val="single" w:sz="4" w:space="0" w:color="auto"/>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w:t>
            </w:r>
          </w:p>
        </w:tc>
      </w:tr>
      <w:tr w:rsidR="00C06C1D" w:rsidRPr="00B15CC1" w:rsidTr="00E42E3E">
        <w:trPr>
          <w:trHeight w:val="202"/>
        </w:trPr>
        <w:tc>
          <w:tcPr>
            <w:tcW w:w="3350" w:type="dxa"/>
            <w:tcBorders>
              <w:top w:val="nil"/>
              <w:left w:val="single" w:sz="4" w:space="0" w:color="auto"/>
              <w:bottom w:val="nil"/>
              <w:right w:val="nil"/>
            </w:tcBorders>
            <w:shd w:val="clear" w:color="auto" w:fill="auto"/>
            <w:noWrap/>
            <w:vAlign w:val="center"/>
            <w:hideMark/>
          </w:tcPr>
          <w:p w:rsidR="00C06C1D" w:rsidRPr="002A39F2" w:rsidRDefault="00C06C1D" w:rsidP="00E42E3E">
            <w:pPr>
              <w:rPr>
                <w:color w:val="000000"/>
                <w:sz w:val="18"/>
                <w:szCs w:val="18"/>
              </w:rPr>
            </w:pPr>
            <w:r w:rsidRPr="002A39F2">
              <w:rPr>
                <w:color w:val="000000"/>
                <w:sz w:val="18"/>
                <w:szCs w:val="18"/>
              </w:rPr>
              <w:t xml:space="preserve">Beban Gaji Karyawan </w:t>
            </w:r>
          </w:p>
        </w:tc>
        <w:tc>
          <w:tcPr>
            <w:tcW w:w="1892" w:type="dxa"/>
            <w:tcBorders>
              <w:top w:val="nil"/>
              <w:left w:val="nil"/>
              <w:bottom w:val="single" w:sz="4" w:space="0" w:color="auto"/>
              <w:right w:val="nil"/>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xml:space="preserve"> Rp     6.000.000 </w:t>
            </w:r>
          </w:p>
        </w:tc>
        <w:tc>
          <w:tcPr>
            <w:tcW w:w="1754" w:type="dxa"/>
            <w:tcBorders>
              <w:top w:val="nil"/>
              <w:left w:val="nil"/>
              <w:bottom w:val="nil"/>
              <w:right w:val="single" w:sz="4" w:space="0" w:color="auto"/>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w:t>
            </w:r>
          </w:p>
        </w:tc>
      </w:tr>
      <w:tr w:rsidR="00C06C1D" w:rsidRPr="00B15CC1" w:rsidTr="00E42E3E">
        <w:trPr>
          <w:trHeight w:val="202"/>
        </w:trPr>
        <w:tc>
          <w:tcPr>
            <w:tcW w:w="3350" w:type="dxa"/>
            <w:tcBorders>
              <w:top w:val="nil"/>
              <w:left w:val="single" w:sz="4" w:space="0" w:color="auto"/>
              <w:bottom w:val="nil"/>
              <w:right w:val="nil"/>
            </w:tcBorders>
            <w:shd w:val="clear" w:color="auto" w:fill="auto"/>
            <w:noWrap/>
            <w:vAlign w:val="center"/>
            <w:hideMark/>
          </w:tcPr>
          <w:p w:rsidR="00C06C1D" w:rsidRPr="002A39F2" w:rsidRDefault="00C06C1D" w:rsidP="00E42E3E">
            <w:pPr>
              <w:rPr>
                <w:b/>
                <w:bCs/>
                <w:color w:val="000000"/>
                <w:sz w:val="18"/>
                <w:szCs w:val="18"/>
              </w:rPr>
            </w:pPr>
            <w:r w:rsidRPr="002A39F2">
              <w:rPr>
                <w:b/>
                <w:bCs/>
                <w:color w:val="000000"/>
                <w:sz w:val="18"/>
                <w:szCs w:val="18"/>
              </w:rPr>
              <w:t xml:space="preserve">Total Beban Operasional </w:t>
            </w:r>
          </w:p>
        </w:tc>
        <w:tc>
          <w:tcPr>
            <w:tcW w:w="1892" w:type="dxa"/>
            <w:tcBorders>
              <w:top w:val="nil"/>
              <w:left w:val="nil"/>
              <w:bottom w:val="nil"/>
              <w:right w:val="nil"/>
            </w:tcBorders>
            <w:shd w:val="clear" w:color="auto" w:fill="auto"/>
            <w:noWrap/>
            <w:vAlign w:val="bottom"/>
            <w:hideMark/>
          </w:tcPr>
          <w:p w:rsidR="00C06C1D" w:rsidRPr="002A39F2" w:rsidRDefault="00C06C1D" w:rsidP="00E42E3E">
            <w:pPr>
              <w:rPr>
                <w:b/>
                <w:bCs/>
                <w:color w:val="000000"/>
                <w:sz w:val="18"/>
                <w:szCs w:val="18"/>
              </w:rPr>
            </w:pPr>
          </w:p>
        </w:tc>
        <w:tc>
          <w:tcPr>
            <w:tcW w:w="1754" w:type="dxa"/>
            <w:tcBorders>
              <w:top w:val="nil"/>
              <w:left w:val="nil"/>
              <w:bottom w:val="nil"/>
              <w:right w:val="single" w:sz="4" w:space="0" w:color="auto"/>
            </w:tcBorders>
            <w:shd w:val="clear" w:color="auto" w:fill="auto"/>
            <w:noWrap/>
            <w:vAlign w:val="bottom"/>
            <w:hideMark/>
          </w:tcPr>
          <w:p w:rsidR="00C06C1D" w:rsidRPr="002A39F2" w:rsidRDefault="00C06C1D" w:rsidP="00E42E3E">
            <w:pPr>
              <w:rPr>
                <w:b/>
                <w:bCs/>
                <w:color w:val="000000"/>
                <w:sz w:val="18"/>
                <w:szCs w:val="18"/>
              </w:rPr>
            </w:pPr>
            <w:r w:rsidRPr="002A39F2">
              <w:rPr>
                <w:b/>
                <w:bCs/>
                <w:color w:val="000000"/>
                <w:sz w:val="18"/>
                <w:szCs w:val="18"/>
              </w:rPr>
              <w:t xml:space="preserve"> Rp    8.700.000 </w:t>
            </w:r>
          </w:p>
        </w:tc>
      </w:tr>
      <w:tr w:rsidR="00C06C1D" w:rsidRPr="00B15CC1" w:rsidTr="00E42E3E">
        <w:trPr>
          <w:trHeight w:val="202"/>
        </w:trPr>
        <w:tc>
          <w:tcPr>
            <w:tcW w:w="3350" w:type="dxa"/>
            <w:tcBorders>
              <w:top w:val="nil"/>
              <w:left w:val="single" w:sz="4" w:space="0" w:color="auto"/>
              <w:bottom w:val="nil"/>
              <w:right w:val="nil"/>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w:t>
            </w:r>
          </w:p>
        </w:tc>
        <w:tc>
          <w:tcPr>
            <w:tcW w:w="1892" w:type="dxa"/>
            <w:tcBorders>
              <w:top w:val="nil"/>
              <w:left w:val="nil"/>
              <w:bottom w:val="nil"/>
              <w:right w:val="nil"/>
            </w:tcBorders>
            <w:shd w:val="clear" w:color="auto" w:fill="auto"/>
            <w:noWrap/>
            <w:vAlign w:val="bottom"/>
            <w:hideMark/>
          </w:tcPr>
          <w:p w:rsidR="00C06C1D" w:rsidRPr="002A39F2" w:rsidRDefault="00C06C1D" w:rsidP="00E42E3E">
            <w:pPr>
              <w:rPr>
                <w:color w:val="000000"/>
                <w:sz w:val="18"/>
                <w:szCs w:val="18"/>
              </w:rPr>
            </w:pPr>
          </w:p>
        </w:tc>
        <w:tc>
          <w:tcPr>
            <w:tcW w:w="1754" w:type="dxa"/>
            <w:tcBorders>
              <w:top w:val="nil"/>
              <w:left w:val="nil"/>
              <w:bottom w:val="nil"/>
              <w:right w:val="single" w:sz="4" w:space="0" w:color="auto"/>
            </w:tcBorders>
            <w:shd w:val="clear" w:color="auto" w:fill="auto"/>
            <w:noWrap/>
            <w:vAlign w:val="bottom"/>
            <w:hideMark/>
          </w:tcPr>
          <w:p w:rsidR="00C06C1D" w:rsidRPr="002A39F2" w:rsidRDefault="00C06C1D" w:rsidP="00E42E3E">
            <w:pPr>
              <w:rPr>
                <w:color w:val="000000"/>
                <w:sz w:val="18"/>
                <w:szCs w:val="18"/>
              </w:rPr>
            </w:pPr>
            <w:r w:rsidRPr="002A39F2">
              <w:rPr>
                <w:color w:val="000000"/>
                <w:sz w:val="18"/>
                <w:szCs w:val="18"/>
              </w:rPr>
              <w:t> </w:t>
            </w:r>
          </w:p>
        </w:tc>
      </w:tr>
      <w:tr w:rsidR="00C06C1D" w:rsidRPr="00B15CC1" w:rsidTr="00E42E3E">
        <w:trPr>
          <w:trHeight w:val="202"/>
        </w:trPr>
        <w:tc>
          <w:tcPr>
            <w:tcW w:w="3350" w:type="dxa"/>
            <w:tcBorders>
              <w:top w:val="nil"/>
              <w:left w:val="single" w:sz="4" w:space="0" w:color="auto"/>
              <w:bottom w:val="nil"/>
              <w:right w:val="nil"/>
            </w:tcBorders>
            <w:shd w:val="clear" w:color="auto" w:fill="auto"/>
            <w:noWrap/>
            <w:vAlign w:val="center"/>
            <w:hideMark/>
          </w:tcPr>
          <w:p w:rsidR="00C06C1D" w:rsidRPr="002A39F2" w:rsidRDefault="00C06C1D" w:rsidP="00E42E3E">
            <w:pPr>
              <w:rPr>
                <w:b/>
                <w:bCs/>
                <w:color w:val="000000"/>
                <w:sz w:val="18"/>
                <w:szCs w:val="18"/>
              </w:rPr>
            </w:pPr>
            <w:r w:rsidRPr="002A39F2">
              <w:rPr>
                <w:b/>
                <w:bCs/>
                <w:color w:val="000000"/>
                <w:sz w:val="18"/>
                <w:szCs w:val="18"/>
              </w:rPr>
              <w:t xml:space="preserve">Laba Bersih </w:t>
            </w:r>
          </w:p>
        </w:tc>
        <w:tc>
          <w:tcPr>
            <w:tcW w:w="1892" w:type="dxa"/>
            <w:tcBorders>
              <w:top w:val="nil"/>
              <w:left w:val="nil"/>
              <w:bottom w:val="nil"/>
              <w:right w:val="nil"/>
            </w:tcBorders>
            <w:shd w:val="clear" w:color="auto" w:fill="auto"/>
            <w:noWrap/>
            <w:vAlign w:val="bottom"/>
            <w:hideMark/>
          </w:tcPr>
          <w:p w:rsidR="00C06C1D" w:rsidRPr="002A39F2" w:rsidRDefault="00C06C1D" w:rsidP="00E42E3E">
            <w:pPr>
              <w:rPr>
                <w:b/>
                <w:bCs/>
                <w:color w:val="000000"/>
                <w:sz w:val="18"/>
                <w:szCs w:val="18"/>
              </w:rPr>
            </w:pPr>
            <w:r w:rsidRPr="002A39F2">
              <w:rPr>
                <w:b/>
                <w:bCs/>
                <w:color w:val="000000"/>
                <w:sz w:val="18"/>
                <w:szCs w:val="18"/>
              </w:rPr>
              <w:t> </w:t>
            </w:r>
          </w:p>
        </w:tc>
        <w:tc>
          <w:tcPr>
            <w:tcW w:w="1754" w:type="dxa"/>
            <w:tcBorders>
              <w:top w:val="nil"/>
              <w:left w:val="nil"/>
              <w:bottom w:val="nil"/>
              <w:right w:val="single" w:sz="4" w:space="0" w:color="auto"/>
            </w:tcBorders>
            <w:shd w:val="clear" w:color="auto" w:fill="auto"/>
            <w:noWrap/>
            <w:vAlign w:val="bottom"/>
            <w:hideMark/>
          </w:tcPr>
          <w:p w:rsidR="00C06C1D" w:rsidRPr="002A39F2" w:rsidRDefault="00C06C1D" w:rsidP="00E42E3E">
            <w:pPr>
              <w:rPr>
                <w:b/>
                <w:bCs/>
                <w:color w:val="000000"/>
                <w:sz w:val="18"/>
                <w:szCs w:val="18"/>
              </w:rPr>
            </w:pPr>
            <w:r w:rsidRPr="002A39F2">
              <w:rPr>
                <w:b/>
                <w:bCs/>
                <w:color w:val="000000"/>
                <w:sz w:val="18"/>
                <w:szCs w:val="18"/>
              </w:rPr>
              <w:t xml:space="preserve"> Rp  11.300.000 </w:t>
            </w:r>
          </w:p>
        </w:tc>
      </w:tr>
      <w:tr w:rsidR="00C06C1D" w:rsidRPr="00B15CC1" w:rsidTr="00E42E3E">
        <w:trPr>
          <w:trHeight w:val="202"/>
        </w:trPr>
        <w:tc>
          <w:tcPr>
            <w:tcW w:w="3350" w:type="dxa"/>
            <w:tcBorders>
              <w:top w:val="nil"/>
              <w:left w:val="single" w:sz="4" w:space="0" w:color="auto"/>
              <w:bottom w:val="single" w:sz="4" w:space="0" w:color="auto"/>
              <w:right w:val="nil"/>
            </w:tcBorders>
            <w:shd w:val="clear" w:color="auto" w:fill="auto"/>
            <w:noWrap/>
            <w:vAlign w:val="center"/>
          </w:tcPr>
          <w:p w:rsidR="00C06C1D" w:rsidRPr="00B15CC1" w:rsidRDefault="00C06C1D" w:rsidP="00E42E3E">
            <w:pPr>
              <w:rPr>
                <w:b/>
                <w:bCs/>
                <w:color w:val="000000"/>
                <w:sz w:val="20"/>
                <w:szCs w:val="20"/>
              </w:rPr>
            </w:pPr>
          </w:p>
        </w:tc>
        <w:tc>
          <w:tcPr>
            <w:tcW w:w="1892" w:type="dxa"/>
            <w:tcBorders>
              <w:top w:val="nil"/>
              <w:left w:val="nil"/>
              <w:bottom w:val="single" w:sz="4" w:space="0" w:color="auto"/>
              <w:right w:val="nil"/>
            </w:tcBorders>
            <w:shd w:val="clear" w:color="auto" w:fill="auto"/>
            <w:noWrap/>
            <w:vAlign w:val="bottom"/>
          </w:tcPr>
          <w:p w:rsidR="00C06C1D" w:rsidRPr="00B15CC1" w:rsidRDefault="00C06C1D" w:rsidP="00E42E3E">
            <w:pPr>
              <w:rPr>
                <w:b/>
                <w:bCs/>
                <w:color w:val="000000"/>
                <w:sz w:val="20"/>
                <w:szCs w:val="20"/>
              </w:rPr>
            </w:pPr>
          </w:p>
        </w:tc>
        <w:tc>
          <w:tcPr>
            <w:tcW w:w="1754" w:type="dxa"/>
            <w:tcBorders>
              <w:top w:val="nil"/>
              <w:left w:val="nil"/>
              <w:bottom w:val="single" w:sz="4" w:space="0" w:color="auto"/>
              <w:right w:val="single" w:sz="4" w:space="0" w:color="auto"/>
            </w:tcBorders>
            <w:shd w:val="clear" w:color="auto" w:fill="auto"/>
            <w:noWrap/>
            <w:vAlign w:val="bottom"/>
          </w:tcPr>
          <w:p w:rsidR="00C06C1D" w:rsidRPr="00B15CC1" w:rsidRDefault="00C06C1D" w:rsidP="00E42E3E">
            <w:pPr>
              <w:rPr>
                <w:b/>
                <w:bCs/>
                <w:color w:val="000000"/>
                <w:sz w:val="20"/>
                <w:szCs w:val="20"/>
              </w:rPr>
            </w:pPr>
          </w:p>
        </w:tc>
      </w:tr>
    </w:tbl>
    <w:p w:rsidR="00C06C1D" w:rsidRPr="00924828" w:rsidRDefault="00C06C1D" w:rsidP="00C06C1D">
      <w:pPr>
        <w:rPr>
          <w:lang w:val="en-US"/>
        </w:rPr>
      </w:pPr>
    </w:p>
    <w:p w:rsidR="00C06C1D" w:rsidRPr="00B71BE8" w:rsidRDefault="00C06C1D" w:rsidP="00C06C1D">
      <w:pPr>
        <w:spacing w:before="176" w:after="180" w:line="478" w:lineRule="auto"/>
        <w:ind w:left="794" w:right="301"/>
        <w:jc w:val="both"/>
        <w:rPr>
          <w:sz w:val="24"/>
          <w:szCs w:val="24"/>
        </w:rPr>
      </w:pPr>
      <w:r w:rsidRPr="00B71BE8">
        <w:rPr>
          <w:sz w:val="24"/>
          <w:szCs w:val="24"/>
        </w:rPr>
        <w:t>Dari data diatas, dapat disimpulkan bahwa :</w:t>
      </w:r>
    </w:p>
    <w:p w:rsidR="00C06C1D" w:rsidRPr="00924828" w:rsidRDefault="00C06C1D" w:rsidP="00C06C1D">
      <w:pPr>
        <w:spacing w:before="176" w:after="180" w:line="478" w:lineRule="auto"/>
        <w:ind w:left="851" w:right="301"/>
        <w:jc w:val="both"/>
        <w:rPr>
          <w:sz w:val="24"/>
          <w:szCs w:val="24"/>
        </w:rPr>
      </w:pPr>
      <w:r w:rsidRPr="00B71BE8">
        <w:rPr>
          <w:sz w:val="24"/>
          <w:szCs w:val="24"/>
        </w:rPr>
        <w:t>UMKM Anugrah Mandiri Ikan Asin pada Bulan Agustus memperoleh laba bersih sebesar Rp 11.300.000 (Sebelas Juta Tiga Ratus Ribu Rupiah) selama bulan Agustus.</w:t>
      </w:r>
    </w:p>
    <w:p w:rsidR="00C06C1D" w:rsidRDefault="00C06C1D" w:rsidP="00C06C1D">
      <w:pPr>
        <w:ind w:left="1757"/>
      </w:pPr>
      <w:r>
        <w:rPr>
          <w:noProof/>
          <w:lang w:val="en-US"/>
        </w:rPr>
        <w:drawing>
          <wp:inline distT="0" distB="0" distL="0" distR="0" wp14:anchorId="6ACE75FA" wp14:editId="0D90ED63">
            <wp:extent cx="2080260" cy="1833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1111.jpg"/>
                    <pic:cNvPicPr/>
                  </pic:nvPicPr>
                  <pic:blipFill rotWithShape="1">
                    <a:blip r:embed="rId7" cstate="print">
                      <a:extLst>
                        <a:ext uri="{28A0092B-C50C-407E-A947-70E740481C1C}">
                          <a14:useLocalDpi xmlns:a14="http://schemas.microsoft.com/office/drawing/2010/main" val="0"/>
                        </a:ext>
                      </a:extLst>
                    </a:blip>
                    <a:srcRect l="4912" t="25925" r="5932" b="15140"/>
                    <a:stretch/>
                  </pic:blipFill>
                  <pic:spPr bwMode="auto">
                    <a:xfrm>
                      <a:off x="0" y="0"/>
                      <a:ext cx="2098072" cy="1849149"/>
                    </a:xfrm>
                    <a:prstGeom prst="rect">
                      <a:avLst/>
                    </a:prstGeom>
                    <a:ln>
                      <a:noFill/>
                    </a:ln>
                    <a:extLst>
                      <a:ext uri="{53640926-AAD7-44D8-BBD7-CCE9431645EC}">
                        <a14:shadowObscured xmlns:a14="http://schemas.microsoft.com/office/drawing/2010/main"/>
                      </a:ext>
                    </a:extLst>
                  </pic:spPr>
                </pic:pic>
              </a:graphicData>
            </a:graphic>
          </wp:inline>
        </w:drawing>
      </w:r>
    </w:p>
    <w:p w:rsidR="00C06C1D" w:rsidRPr="00924828" w:rsidRDefault="00C06C1D" w:rsidP="00C06C1D"/>
    <w:p w:rsidR="00C06C1D" w:rsidRPr="00924828" w:rsidRDefault="00C06C1D" w:rsidP="00C06C1D">
      <w:pPr>
        <w:pStyle w:val="Heading2"/>
        <w:rPr>
          <w:lang w:val="en-US"/>
        </w:rPr>
      </w:pPr>
      <w:r>
        <w:rPr>
          <w:lang w:val="en-US"/>
        </w:rPr>
        <w:lastRenderedPageBreak/>
        <w:t xml:space="preserve">Gambar 2.3 Melakukan </w:t>
      </w:r>
      <w:r>
        <w:t>pengenalan pembuatan laporan laba rugi menggunakan excel.</w:t>
      </w:r>
    </w:p>
    <w:p w:rsidR="00C06C1D" w:rsidRPr="00924828" w:rsidRDefault="00C06C1D" w:rsidP="00C06C1D"/>
    <w:p w:rsidR="00C06C1D" w:rsidRPr="00F750DE" w:rsidRDefault="00C06C1D" w:rsidP="00C06C1D">
      <w:pPr>
        <w:pStyle w:val="Heading1"/>
        <w:spacing w:before="0" w:line="360" w:lineRule="auto"/>
        <w:jc w:val="both"/>
        <w:rPr>
          <w:szCs w:val="24"/>
        </w:rPr>
      </w:pPr>
      <w:bookmarkStart w:id="25" w:name="_Toc176476986"/>
      <w:r>
        <w:t>2.4</w:t>
      </w:r>
      <w:r>
        <w:rPr>
          <w:lang w:val="en-US"/>
        </w:rPr>
        <w:t xml:space="preserve"> </w:t>
      </w:r>
      <w:r>
        <w:t xml:space="preserve"> </w:t>
      </w:r>
      <w:r w:rsidRPr="00F750DE">
        <w:rPr>
          <w:szCs w:val="24"/>
        </w:rPr>
        <w:t>Dampak Kegiata</w:t>
      </w:r>
      <w:r w:rsidRPr="00F750DE">
        <w:rPr>
          <w:szCs w:val="24"/>
          <w:lang w:val="en-US"/>
        </w:rPr>
        <w:t>n</w:t>
      </w:r>
      <w:bookmarkEnd w:id="25"/>
    </w:p>
    <w:p w:rsidR="00C06C1D" w:rsidRPr="00F750DE" w:rsidRDefault="00C06C1D" w:rsidP="00C06C1D">
      <w:pPr>
        <w:pStyle w:val="ListParagraph"/>
        <w:numPr>
          <w:ilvl w:val="0"/>
          <w:numId w:val="1"/>
        </w:numPr>
        <w:spacing w:line="360" w:lineRule="auto"/>
        <w:jc w:val="both"/>
        <w:rPr>
          <w:sz w:val="24"/>
          <w:szCs w:val="24"/>
        </w:rPr>
      </w:pPr>
      <w:r w:rsidRPr="00F750DE">
        <w:rPr>
          <w:sz w:val="24"/>
          <w:szCs w:val="24"/>
        </w:rPr>
        <w:t xml:space="preserve">Untuk UMKM Anugrah Mandiri </w:t>
      </w:r>
    </w:p>
    <w:p w:rsidR="00C06C1D" w:rsidRPr="00F750DE" w:rsidRDefault="00C06C1D" w:rsidP="00C06C1D">
      <w:pPr>
        <w:spacing w:line="360" w:lineRule="auto"/>
        <w:ind w:left="737" w:right="301"/>
        <w:jc w:val="both"/>
        <w:rPr>
          <w:sz w:val="24"/>
          <w:szCs w:val="24"/>
        </w:rPr>
      </w:pPr>
      <w:r w:rsidRPr="00F750DE">
        <w:rPr>
          <w:sz w:val="24"/>
          <w:szCs w:val="24"/>
        </w:rPr>
        <w:t>Dari program kerja yang dilaksanakan terdapat beberapa dampak positif yang diberikan penulis kepada pemilik usaha, yaitu :</w:t>
      </w:r>
    </w:p>
    <w:p w:rsidR="00C06C1D" w:rsidRPr="00F750DE" w:rsidRDefault="00C06C1D" w:rsidP="00C06C1D">
      <w:pPr>
        <w:pStyle w:val="ListParagraph"/>
        <w:numPr>
          <w:ilvl w:val="0"/>
          <w:numId w:val="2"/>
        </w:numPr>
        <w:spacing w:line="360" w:lineRule="auto"/>
        <w:ind w:right="301"/>
        <w:jc w:val="both"/>
        <w:rPr>
          <w:sz w:val="24"/>
          <w:szCs w:val="24"/>
        </w:rPr>
      </w:pPr>
      <w:r w:rsidRPr="00F750DE">
        <w:rPr>
          <w:sz w:val="24"/>
          <w:szCs w:val="24"/>
        </w:rPr>
        <w:t>Pelaku UMKM memahami istilah-istilah dan komponan yang berkaitan dengan akuntansi. Pelaku UMKM Anugrah Mandiri Ikan Asin setelah dilakukannya diskusi atau tanya jawab secara langsung dengan penulis dapat memahami secara jelas istilah-istilah yang ada pada pembukuan kas akuntansi. Ini berarti bahwa para mitra secara langsung ataupun tidak langsung akan memahami secara optimal istilah-istilah dalam pencatatan keuangan.</w:t>
      </w:r>
    </w:p>
    <w:p w:rsidR="00C06C1D" w:rsidRPr="00F750DE" w:rsidRDefault="00C06C1D" w:rsidP="00C06C1D">
      <w:pPr>
        <w:pStyle w:val="ListParagraph"/>
        <w:numPr>
          <w:ilvl w:val="0"/>
          <w:numId w:val="2"/>
        </w:numPr>
        <w:spacing w:line="360" w:lineRule="auto"/>
        <w:ind w:right="301"/>
        <w:jc w:val="both"/>
        <w:rPr>
          <w:sz w:val="24"/>
          <w:szCs w:val="24"/>
        </w:rPr>
      </w:pPr>
      <w:r w:rsidRPr="00F750DE">
        <w:rPr>
          <w:sz w:val="24"/>
          <w:szCs w:val="24"/>
        </w:rPr>
        <w:t>Pelaku UMKM mengetahui teknik pencatatan akuntansi secara jelas.</w:t>
      </w:r>
    </w:p>
    <w:p w:rsidR="00C06C1D" w:rsidRPr="00F750DE" w:rsidRDefault="00C06C1D" w:rsidP="00C06C1D">
      <w:pPr>
        <w:pStyle w:val="ListParagraph"/>
        <w:spacing w:line="360" w:lineRule="auto"/>
        <w:ind w:left="1172" w:right="301" w:firstLine="0"/>
        <w:jc w:val="both"/>
        <w:rPr>
          <w:sz w:val="24"/>
          <w:szCs w:val="24"/>
        </w:rPr>
      </w:pPr>
      <w:r w:rsidRPr="00F750DE">
        <w:rPr>
          <w:sz w:val="24"/>
          <w:szCs w:val="24"/>
        </w:rPr>
        <w:t xml:space="preserve">Hal ini disebabkan karena teknik pelatihan yang dilakukan oleh penulis yang terjun secara langsung kepada pelaku UMKM Anugrah mandiri Ikan Asin yang dikombinasikan dengan praktek pencatatan keuangan sederhana. Teknik ini merupakan teknik yang efektif, penulis memberikan pemahaman dan langsung dari pihak mitra malakukan praktek menggunakan perlengkapan pencatatan yang telah disediakan oleh tim </w:t>
      </w:r>
      <w:r w:rsidRPr="00F750DE">
        <w:rPr>
          <w:sz w:val="24"/>
          <w:szCs w:val="24"/>
          <w:lang w:val="en-US"/>
        </w:rPr>
        <w:t>PKPM.</w:t>
      </w:r>
    </w:p>
    <w:p w:rsidR="00C06C1D" w:rsidRPr="00F750DE" w:rsidRDefault="00C06C1D" w:rsidP="00C06C1D">
      <w:pPr>
        <w:pStyle w:val="ListParagraph"/>
        <w:numPr>
          <w:ilvl w:val="0"/>
          <w:numId w:val="1"/>
        </w:numPr>
        <w:spacing w:line="360" w:lineRule="auto"/>
        <w:ind w:right="301"/>
        <w:jc w:val="both"/>
        <w:rPr>
          <w:sz w:val="24"/>
          <w:szCs w:val="24"/>
          <w:lang w:val="en-US"/>
        </w:rPr>
      </w:pPr>
      <w:r w:rsidRPr="00F750DE">
        <w:rPr>
          <w:sz w:val="24"/>
          <w:szCs w:val="24"/>
          <w:lang w:val="en-US"/>
        </w:rPr>
        <w:t>Untuk Kelurahan Purwosari</w:t>
      </w:r>
    </w:p>
    <w:p w:rsidR="00C06C1D" w:rsidRPr="00F750DE" w:rsidRDefault="00C06C1D" w:rsidP="00C06C1D">
      <w:pPr>
        <w:spacing w:line="360" w:lineRule="auto"/>
        <w:ind w:left="794" w:right="301"/>
        <w:jc w:val="both"/>
        <w:rPr>
          <w:sz w:val="24"/>
          <w:szCs w:val="24"/>
        </w:rPr>
      </w:pPr>
      <w:r w:rsidRPr="00F750DE">
        <w:rPr>
          <w:sz w:val="24"/>
          <w:szCs w:val="24"/>
          <w:lang w:val="en-US"/>
        </w:rPr>
        <w:t>Mahasiswa KKN dapat memberikan pelatihan atau penyuluhan kepada warga mengenai Dengan program yang berfokus pada pengembangan usaha mikro, kecil, dan menengah (UMKM), mahasiswa dapat membantu mengidentifikasi potensi bisnis di kelurahan, memberikan pendampingan pada UMKM, dan membantu pemasaran produk-produk lokal. Hal ini dapat mendorong pertumbuhan ekonomi di Kelurahan Purwosari.</w:t>
      </w:r>
      <w:r w:rsidRPr="00F750DE">
        <w:rPr>
          <w:sz w:val="24"/>
          <w:szCs w:val="24"/>
        </w:rPr>
        <w:t xml:space="preserve"> dan juga dengan adanya kegiatan PKPM ini membuat kebersamaan masyarakat </w:t>
      </w:r>
      <w:r w:rsidRPr="00F750DE">
        <w:rPr>
          <w:sz w:val="24"/>
          <w:szCs w:val="24"/>
          <w:lang w:val="en-US"/>
        </w:rPr>
        <w:t>Purwosari</w:t>
      </w:r>
      <w:r w:rsidRPr="00F750DE">
        <w:rPr>
          <w:sz w:val="24"/>
          <w:szCs w:val="24"/>
        </w:rPr>
        <w:t xml:space="preserve"> semakin terjalin erat dari kegiatan gotong royong, senam pagi, </w:t>
      </w:r>
      <w:r w:rsidRPr="00F750DE">
        <w:rPr>
          <w:sz w:val="24"/>
          <w:szCs w:val="24"/>
        </w:rPr>
        <w:lastRenderedPageBreak/>
        <w:t>dan sosialisasi yang diberikan kepada masyarakat Purwosari.</w:t>
      </w:r>
    </w:p>
    <w:p w:rsidR="00C06C1D" w:rsidRPr="00F750DE" w:rsidRDefault="00C06C1D" w:rsidP="00C06C1D">
      <w:pPr>
        <w:pStyle w:val="ListParagraph"/>
        <w:numPr>
          <w:ilvl w:val="0"/>
          <w:numId w:val="1"/>
        </w:numPr>
        <w:spacing w:line="360" w:lineRule="auto"/>
        <w:jc w:val="both"/>
        <w:rPr>
          <w:sz w:val="24"/>
          <w:szCs w:val="24"/>
          <w:lang w:val="en-US"/>
        </w:rPr>
      </w:pPr>
      <w:r w:rsidRPr="00F750DE">
        <w:rPr>
          <w:sz w:val="24"/>
          <w:szCs w:val="24"/>
          <w:lang w:val="en-US"/>
        </w:rPr>
        <w:t>Untuk IIB Darmajaya</w:t>
      </w:r>
    </w:p>
    <w:p w:rsidR="00C06C1D" w:rsidRPr="00F750DE" w:rsidRDefault="00C06C1D" w:rsidP="00C06C1D">
      <w:pPr>
        <w:spacing w:line="360" w:lineRule="auto"/>
        <w:jc w:val="both"/>
        <w:rPr>
          <w:rFonts w:eastAsiaTheme="majorEastAsia"/>
          <w:sz w:val="24"/>
          <w:szCs w:val="24"/>
          <w:lang w:val="en-US"/>
        </w:rPr>
      </w:pPr>
    </w:p>
    <w:p w:rsidR="00C06C1D" w:rsidRPr="00F750DE" w:rsidRDefault="00C06C1D" w:rsidP="00C06C1D">
      <w:pPr>
        <w:spacing w:line="360" w:lineRule="auto"/>
        <w:ind w:left="680"/>
        <w:jc w:val="both"/>
        <w:rPr>
          <w:rFonts w:eastAsiaTheme="majorEastAsia"/>
          <w:sz w:val="24"/>
          <w:szCs w:val="24"/>
          <w:lang w:val="en-US"/>
        </w:rPr>
      </w:pPr>
      <w:r w:rsidRPr="00F750DE">
        <w:rPr>
          <w:rFonts w:eastAsiaTheme="majorEastAsia"/>
          <w:sz w:val="24"/>
          <w:szCs w:val="24"/>
          <w:lang w:val="en-US"/>
        </w:rPr>
        <w:t>Mahasiswa IIB Darmajaya dapat mempraktikkan ilmu yang mereka pelajari dengan adanya Kegiatan PKPM ini memungkinkan IIB Darmajaya memperkuat citranya sebagai institusi pendidikan yang peduli terhadap masyarakat dan terlibat langsung dalam pengembangan komunitas. Kegiatan sosial seperti ini menunjukkan bahwa kampus tidak hanya berfokus pada akademik tetapi juga berperan aktif dalam memberikan solusi bagi masalah sosial.</w:t>
      </w:r>
      <w:r w:rsidRPr="00F750DE">
        <w:rPr>
          <w:sz w:val="24"/>
          <w:szCs w:val="24"/>
        </w:rPr>
        <w:t xml:space="preserve"> </w:t>
      </w:r>
      <w:r w:rsidRPr="00F750DE">
        <w:rPr>
          <w:rFonts w:eastAsiaTheme="majorEastAsia"/>
          <w:sz w:val="24"/>
          <w:szCs w:val="24"/>
          <w:lang w:val="en-US"/>
        </w:rPr>
        <w:t>membantu mahasiswa mengembangkan soft skills seperti kepemimpinan, kerja sama tim, komunikasi, dan kemampuan pemecahan masalah. Ini meningkatkan kualitas lulusan IIB Darmajaya di mata dunia kerja dan meningkatkan daya saing mereka.</w:t>
      </w:r>
    </w:p>
    <w:p w:rsidR="00C06C1D" w:rsidRPr="00F750DE" w:rsidRDefault="00C06C1D" w:rsidP="00C06C1D">
      <w:pPr>
        <w:pStyle w:val="ListParagraph"/>
        <w:numPr>
          <w:ilvl w:val="0"/>
          <w:numId w:val="1"/>
        </w:numPr>
        <w:spacing w:line="360" w:lineRule="auto"/>
        <w:jc w:val="both"/>
        <w:rPr>
          <w:rFonts w:eastAsiaTheme="majorEastAsia"/>
          <w:sz w:val="24"/>
          <w:szCs w:val="24"/>
          <w:lang w:val="en-US"/>
        </w:rPr>
      </w:pPr>
      <w:r w:rsidRPr="00F750DE">
        <w:rPr>
          <w:rFonts w:eastAsiaTheme="majorEastAsia"/>
          <w:sz w:val="24"/>
          <w:szCs w:val="24"/>
          <w:lang w:val="en-US"/>
        </w:rPr>
        <w:t>Dampak Kegiatan Bagi Mahasiswa</w:t>
      </w:r>
    </w:p>
    <w:p w:rsidR="00C06C1D" w:rsidRPr="00F750DE" w:rsidRDefault="00C06C1D" w:rsidP="00C06C1D">
      <w:pPr>
        <w:spacing w:line="360" w:lineRule="auto"/>
        <w:ind w:left="680"/>
        <w:jc w:val="both"/>
        <w:rPr>
          <w:rFonts w:eastAsiaTheme="majorEastAsia"/>
          <w:sz w:val="24"/>
          <w:szCs w:val="24"/>
          <w:lang w:val="en-US"/>
        </w:rPr>
      </w:pPr>
      <w:r w:rsidRPr="00F750DE">
        <w:rPr>
          <w:rFonts w:eastAsiaTheme="majorEastAsia"/>
          <w:sz w:val="24"/>
          <w:szCs w:val="24"/>
          <w:lang w:val="en-US"/>
        </w:rPr>
        <w:t>Selama kegiatan PKPM ini berlangsung tentu memberikan dampak tersendiri terhadap mahasiswa yang mengikuti PKPM. Mahasiswa terjun langsung ditengah-tengah masyarakat untuk dapat bersosialisasi dengan baik dan membantu masyarakat sekitar belajar serta belajar banyak hal yang mungkin tidak bisa didapatkan saat dibangku perkuliahan. Sehingga mampu mengimplementasikan ilmu yang telah didapat bak itu selama berkuliah maupun selama pembekalan PKPM. Tentu kegiatan ini memberika n pengalaman yang sangat banyak dan penting sebagai ilmu untuk kedepannya yang nanti nya setelah lulus akan terjun di tengah- tengah masyarakat juga. Belajar bagaimana untuk dapat bermanfaat bagi orang banyak serta dapat menjadi orang yang lebih baik lagi untuk bekal di kehidupan mendatang.</w:t>
      </w:r>
    </w:p>
    <w:p w:rsidR="00C06C1D" w:rsidRDefault="00C06C1D" w:rsidP="00C06C1D">
      <w:pPr>
        <w:spacing w:before="176" w:after="180" w:line="478" w:lineRule="auto"/>
        <w:ind w:left="680" w:right="301"/>
        <w:jc w:val="both"/>
        <w:rPr>
          <w:rFonts w:eastAsiaTheme="majorEastAsia" w:cstheme="majorBidi"/>
          <w:b/>
          <w:sz w:val="28"/>
          <w:szCs w:val="28"/>
        </w:rPr>
      </w:pPr>
      <w:r>
        <w:rPr>
          <w:sz w:val="28"/>
          <w:szCs w:val="28"/>
        </w:rPr>
        <w:br w:type="page"/>
      </w:r>
    </w:p>
    <w:p w:rsidR="00243AAD" w:rsidRDefault="00243AAD">
      <w:bookmarkStart w:id="26" w:name="_GoBack"/>
      <w:bookmarkEnd w:id="26"/>
    </w:p>
    <w:sectPr w:rsidR="00243AAD" w:rsidSect="00C06C1D">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42EB0"/>
    <w:multiLevelType w:val="hybridMultilevel"/>
    <w:tmpl w:val="AA22871A"/>
    <w:lvl w:ilvl="0" w:tplc="D970325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40995D66"/>
    <w:multiLevelType w:val="hybridMultilevel"/>
    <w:tmpl w:val="28F0D6B6"/>
    <w:lvl w:ilvl="0" w:tplc="72D6FB88">
      <w:start w:val="1"/>
      <w:numFmt w:val="lowerLetter"/>
      <w:lvlText w:val="%1."/>
      <w:lvlJc w:val="left"/>
      <w:pPr>
        <w:ind w:left="1172" w:hanging="492"/>
      </w:pPr>
      <w:rPr>
        <w:rFonts w:hint="default"/>
      </w:rPr>
    </w:lvl>
    <w:lvl w:ilvl="1" w:tplc="38090019" w:tentative="1">
      <w:start w:val="1"/>
      <w:numFmt w:val="lowerLetter"/>
      <w:lvlText w:val="%2."/>
      <w:lvlJc w:val="left"/>
      <w:pPr>
        <w:ind w:left="1760" w:hanging="360"/>
      </w:pPr>
    </w:lvl>
    <w:lvl w:ilvl="2" w:tplc="3809001B" w:tentative="1">
      <w:start w:val="1"/>
      <w:numFmt w:val="lowerRoman"/>
      <w:lvlText w:val="%3."/>
      <w:lvlJc w:val="right"/>
      <w:pPr>
        <w:ind w:left="2480" w:hanging="180"/>
      </w:pPr>
    </w:lvl>
    <w:lvl w:ilvl="3" w:tplc="3809000F" w:tentative="1">
      <w:start w:val="1"/>
      <w:numFmt w:val="decimal"/>
      <w:lvlText w:val="%4."/>
      <w:lvlJc w:val="left"/>
      <w:pPr>
        <w:ind w:left="3200" w:hanging="360"/>
      </w:pPr>
    </w:lvl>
    <w:lvl w:ilvl="4" w:tplc="38090019" w:tentative="1">
      <w:start w:val="1"/>
      <w:numFmt w:val="lowerLetter"/>
      <w:lvlText w:val="%5."/>
      <w:lvlJc w:val="left"/>
      <w:pPr>
        <w:ind w:left="3920" w:hanging="360"/>
      </w:pPr>
    </w:lvl>
    <w:lvl w:ilvl="5" w:tplc="3809001B" w:tentative="1">
      <w:start w:val="1"/>
      <w:numFmt w:val="lowerRoman"/>
      <w:lvlText w:val="%6."/>
      <w:lvlJc w:val="right"/>
      <w:pPr>
        <w:ind w:left="4640" w:hanging="180"/>
      </w:pPr>
    </w:lvl>
    <w:lvl w:ilvl="6" w:tplc="3809000F" w:tentative="1">
      <w:start w:val="1"/>
      <w:numFmt w:val="decimal"/>
      <w:lvlText w:val="%7."/>
      <w:lvlJc w:val="left"/>
      <w:pPr>
        <w:ind w:left="5360" w:hanging="360"/>
      </w:pPr>
    </w:lvl>
    <w:lvl w:ilvl="7" w:tplc="38090019" w:tentative="1">
      <w:start w:val="1"/>
      <w:numFmt w:val="lowerLetter"/>
      <w:lvlText w:val="%8."/>
      <w:lvlJc w:val="left"/>
      <w:pPr>
        <w:ind w:left="6080" w:hanging="360"/>
      </w:pPr>
    </w:lvl>
    <w:lvl w:ilvl="8" w:tplc="3809001B" w:tentative="1">
      <w:start w:val="1"/>
      <w:numFmt w:val="lowerRoman"/>
      <w:lvlText w:val="%9."/>
      <w:lvlJc w:val="right"/>
      <w:pPr>
        <w:ind w:left="68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1D"/>
    <w:rsid w:val="00243AAD"/>
    <w:rsid w:val="00C0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A7E55-471D-42CE-8AEF-9CAB09CF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6C1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C06C1D"/>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C06C1D"/>
    <w:pPr>
      <w:keepNext/>
      <w:keepLines/>
      <w:spacing w:before="40"/>
      <w:jc w:val="center"/>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C06C1D"/>
    <w:pPr>
      <w:keepNext/>
      <w:keepLines/>
      <w:spacing w:before="40"/>
      <w:jc w:val="center"/>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C1D"/>
    <w:rPr>
      <w:rFonts w:ascii="Times New Roman" w:eastAsiaTheme="majorEastAsia" w:hAnsi="Times New Roman" w:cstheme="majorBidi"/>
      <w:b/>
      <w:sz w:val="24"/>
      <w:szCs w:val="32"/>
      <w:lang w:val="id"/>
    </w:rPr>
  </w:style>
  <w:style w:type="character" w:customStyle="1" w:styleId="Heading2Char">
    <w:name w:val="Heading 2 Char"/>
    <w:basedOn w:val="DefaultParagraphFont"/>
    <w:link w:val="Heading2"/>
    <w:uiPriority w:val="9"/>
    <w:rsid w:val="00C06C1D"/>
    <w:rPr>
      <w:rFonts w:ascii="Times New Roman" w:eastAsiaTheme="majorEastAsia" w:hAnsi="Times New Roman" w:cstheme="majorBidi"/>
      <w:b/>
      <w:sz w:val="24"/>
      <w:szCs w:val="26"/>
      <w:lang w:val="id"/>
    </w:rPr>
  </w:style>
  <w:style w:type="character" w:customStyle="1" w:styleId="Heading3Char">
    <w:name w:val="Heading 3 Char"/>
    <w:basedOn w:val="DefaultParagraphFont"/>
    <w:link w:val="Heading3"/>
    <w:uiPriority w:val="9"/>
    <w:rsid w:val="00C06C1D"/>
    <w:rPr>
      <w:rFonts w:ascii="Times New Roman" w:eastAsiaTheme="majorEastAsia" w:hAnsi="Times New Roman" w:cstheme="majorBidi"/>
      <w:b/>
      <w:sz w:val="24"/>
      <w:szCs w:val="24"/>
      <w:lang w:val="id"/>
    </w:rPr>
  </w:style>
  <w:style w:type="paragraph" w:styleId="BodyText">
    <w:name w:val="Body Text"/>
    <w:basedOn w:val="Normal"/>
    <w:link w:val="BodyTextChar"/>
    <w:uiPriority w:val="1"/>
    <w:qFormat/>
    <w:rsid w:val="00C06C1D"/>
    <w:pPr>
      <w:jc w:val="center"/>
    </w:pPr>
    <w:rPr>
      <w:b/>
      <w:sz w:val="24"/>
      <w:szCs w:val="24"/>
    </w:rPr>
  </w:style>
  <w:style w:type="character" w:customStyle="1" w:styleId="BodyTextChar">
    <w:name w:val="Body Text Char"/>
    <w:basedOn w:val="DefaultParagraphFont"/>
    <w:link w:val="BodyText"/>
    <w:uiPriority w:val="1"/>
    <w:rsid w:val="00C06C1D"/>
    <w:rPr>
      <w:rFonts w:ascii="Times New Roman" w:eastAsia="Times New Roman" w:hAnsi="Times New Roman" w:cs="Times New Roman"/>
      <w:b/>
      <w:sz w:val="24"/>
      <w:szCs w:val="24"/>
      <w:lang w:val="id"/>
    </w:rPr>
  </w:style>
  <w:style w:type="table" w:styleId="TableGrid">
    <w:name w:val="Table Grid"/>
    <w:basedOn w:val="TableNormal"/>
    <w:uiPriority w:val="39"/>
    <w:rsid w:val="00C06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06C1D"/>
    <w:pPr>
      <w:ind w:left="2031" w:hanging="360"/>
    </w:pPr>
  </w:style>
  <w:style w:type="paragraph" w:customStyle="1" w:styleId="TableParagraph">
    <w:name w:val="Table Paragraph"/>
    <w:basedOn w:val="Normal"/>
    <w:uiPriority w:val="1"/>
    <w:qFormat/>
    <w:rsid w:val="00C06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2024-09-06T15:57:00Z</dcterms:created>
  <dcterms:modified xsi:type="dcterms:W3CDTF">2024-09-06T15:57:00Z</dcterms:modified>
</cp:coreProperties>
</file>