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38" w:rsidRDefault="00E25D38" w:rsidP="00B33F24">
      <w:pPr>
        <w:pStyle w:val="Title"/>
      </w:pPr>
      <w:r>
        <w:t>BAB III</w:t>
      </w:r>
    </w:p>
    <w:p w:rsidR="00E25D38" w:rsidRDefault="00E25D38" w:rsidP="00BD4FF9">
      <w:pPr>
        <w:ind w:left="720"/>
        <w:jc w:val="center"/>
        <w:rPr>
          <w:b/>
          <w:szCs w:val="24"/>
          <w:shd w:val="clear" w:color="auto" w:fill="FFFFFF"/>
          <w:lang w:val="id-ID"/>
        </w:rPr>
      </w:pPr>
      <w:r>
        <w:rPr>
          <w:b/>
          <w:szCs w:val="24"/>
          <w:shd w:val="clear" w:color="auto" w:fill="FFFFFF"/>
          <w:lang w:val="id-ID"/>
        </w:rPr>
        <w:t>PEMBAHASAN DAN EVALUASI</w:t>
      </w:r>
    </w:p>
    <w:p w:rsidR="00E25D38" w:rsidRDefault="00E25D38" w:rsidP="00BD4FF9">
      <w:pPr>
        <w:ind w:left="720"/>
        <w:jc w:val="center"/>
        <w:rPr>
          <w:b/>
          <w:szCs w:val="24"/>
          <w:shd w:val="clear" w:color="auto" w:fill="FFFFFF"/>
          <w:lang w:val="id-ID"/>
        </w:rPr>
      </w:pPr>
    </w:p>
    <w:p w:rsidR="00E25D38" w:rsidRDefault="004D4C06" w:rsidP="00BD4FF9">
      <w:pPr>
        <w:tabs>
          <w:tab w:val="left" w:pos="426"/>
        </w:tabs>
        <w:rPr>
          <w:b/>
          <w:szCs w:val="24"/>
          <w:shd w:val="clear" w:color="auto" w:fill="FFFFFF"/>
          <w:lang w:val="id-ID"/>
        </w:rPr>
      </w:pPr>
      <w:r>
        <w:rPr>
          <w:b/>
          <w:szCs w:val="24"/>
          <w:shd w:val="clear" w:color="auto" w:fill="FFFFFF"/>
          <w:lang w:val="id-ID"/>
        </w:rPr>
        <w:t>3.1</w:t>
      </w:r>
      <w:r>
        <w:rPr>
          <w:b/>
          <w:szCs w:val="24"/>
          <w:shd w:val="clear" w:color="auto" w:fill="FFFFFF"/>
        </w:rPr>
        <w:tab/>
      </w:r>
      <w:r w:rsidR="00E25D38">
        <w:rPr>
          <w:b/>
          <w:szCs w:val="24"/>
          <w:shd w:val="clear" w:color="auto" w:fill="FFFFFF"/>
          <w:lang w:val="id-ID"/>
        </w:rPr>
        <w:t>Pembahasan dan Evaluasi</w:t>
      </w:r>
    </w:p>
    <w:p w:rsidR="00E25D38" w:rsidRPr="00914F4F" w:rsidRDefault="00E25D38" w:rsidP="00BD4FF9">
      <w:pPr>
        <w:ind w:left="426"/>
        <w:rPr>
          <w:b/>
          <w:i/>
          <w:szCs w:val="24"/>
          <w:shd w:val="clear" w:color="auto" w:fill="FFFFFF"/>
          <w:lang w:val="id-ID"/>
        </w:rPr>
      </w:pPr>
      <w:r w:rsidRPr="00E95BBF">
        <w:rPr>
          <w:i/>
          <w:szCs w:val="24"/>
          <w:shd w:val="clear" w:color="auto" w:fill="FFFFFF"/>
          <w:lang w:val="id-ID"/>
        </w:rPr>
        <w:t>Academic Visit</w:t>
      </w:r>
      <w:r w:rsidR="00BD4FF9">
        <w:rPr>
          <w:i/>
          <w:szCs w:val="24"/>
          <w:shd w:val="clear" w:color="auto" w:fill="FFFFFF"/>
        </w:rPr>
        <w:t xml:space="preserve"> </w:t>
      </w:r>
      <w:r>
        <w:rPr>
          <w:szCs w:val="24"/>
          <w:shd w:val="clear" w:color="auto" w:fill="FFFFFF"/>
          <w:lang w:val="id-ID"/>
        </w:rPr>
        <w:t xml:space="preserve">Merupakan seuatu kegiatan yang di adakan oleh IO </w:t>
      </w:r>
      <w:r w:rsidRPr="0005161B">
        <w:rPr>
          <w:i/>
          <w:szCs w:val="24"/>
          <w:shd w:val="clear" w:color="auto" w:fill="FFFFFF"/>
          <w:lang w:val="id-ID"/>
        </w:rPr>
        <w:t>(international office)</w:t>
      </w:r>
      <w:r>
        <w:rPr>
          <w:szCs w:val="24"/>
          <w:shd w:val="clear" w:color="auto" w:fill="FFFFFF"/>
          <w:lang w:val="id-ID"/>
        </w:rPr>
        <w:t xml:space="preserve"> dari IBI Darmajaya dan bekerja sama dengan University Utara Malaysia, kegiatan ini baru pertama kali di laksanakan (angkatan ke-1). </w:t>
      </w:r>
      <w:r w:rsidRPr="0005161B">
        <w:rPr>
          <w:i/>
          <w:szCs w:val="24"/>
          <w:shd w:val="clear" w:color="auto" w:fill="FFFFFF"/>
          <w:lang w:val="id-ID"/>
        </w:rPr>
        <w:t>Academic Visit</w:t>
      </w:r>
      <w:r>
        <w:rPr>
          <w:szCs w:val="24"/>
          <w:shd w:val="clear" w:color="auto" w:fill="FFFFFF"/>
          <w:lang w:val="id-ID"/>
        </w:rPr>
        <w:t xml:space="preserve"> adalah padanan dari mata kuliah Praktek Kerja Pengabdian Masyarakat (PKPM) dan Kerja Pratek (KP) dengan menerjunkan mahasiswa langsung ke University Utara Malaysia untuk meningkatkan wawasan dan pengetahuan ilmu di bidangnya dan mengetahui sistem perkuliahan di sana.</w:t>
      </w:r>
    </w:p>
    <w:p w:rsidR="00E25D38" w:rsidRDefault="00E25D38" w:rsidP="00BD4FF9">
      <w:pPr>
        <w:ind w:left="426"/>
        <w:rPr>
          <w:szCs w:val="24"/>
          <w:shd w:val="clear" w:color="auto" w:fill="FFFFFF"/>
          <w:lang w:val="id-ID"/>
        </w:rPr>
      </w:pPr>
    </w:p>
    <w:p w:rsidR="00E25D38" w:rsidRDefault="00E25D38" w:rsidP="00BD4FF9">
      <w:pPr>
        <w:ind w:left="426"/>
        <w:rPr>
          <w:szCs w:val="24"/>
          <w:shd w:val="clear" w:color="auto" w:fill="FFFFFF"/>
          <w:lang w:val="id-ID"/>
        </w:rPr>
      </w:pPr>
      <w:r>
        <w:rPr>
          <w:szCs w:val="24"/>
          <w:shd w:val="clear" w:color="auto" w:fill="FFFFFF"/>
          <w:lang w:val="id-ID"/>
        </w:rPr>
        <w:t xml:space="preserve">Adpun kegiatan </w:t>
      </w:r>
      <w:r w:rsidRPr="00D01992">
        <w:rPr>
          <w:i/>
          <w:szCs w:val="24"/>
          <w:shd w:val="clear" w:color="auto" w:fill="FFFFFF"/>
          <w:lang w:val="id-ID"/>
        </w:rPr>
        <w:t>Academic Visit</w:t>
      </w:r>
      <w:r>
        <w:rPr>
          <w:szCs w:val="24"/>
          <w:shd w:val="clear" w:color="auto" w:fill="FFFFFF"/>
          <w:lang w:val="id-ID"/>
        </w:rPr>
        <w:t xml:space="preserve"> yang di lakukan di University Utara Malaysia dianatara:</w:t>
      </w:r>
    </w:p>
    <w:p w:rsidR="00E25D38" w:rsidRPr="003F5A72" w:rsidRDefault="00E25D38" w:rsidP="00BD4FF9">
      <w:pPr>
        <w:pStyle w:val="ListParagraph"/>
        <w:numPr>
          <w:ilvl w:val="2"/>
          <w:numId w:val="1"/>
        </w:numPr>
        <w:spacing w:before="240"/>
        <w:ind w:left="709" w:hanging="709"/>
        <w:rPr>
          <w:b/>
          <w:szCs w:val="24"/>
          <w:shd w:val="clear" w:color="auto" w:fill="FFFFFF"/>
          <w:lang w:val="id-ID"/>
        </w:rPr>
      </w:pPr>
      <w:r w:rsidRPr="003F5A72">
        <w:rPr>
          <w:b/>
          <w:szCs w:val="24"/>
          <w:shd w:val="clear" w:color="auto" w:fill="FFFFFF"/>
          <w:lang w:val="id-ID"/>
        </w:rPr>
        <w:t xml:space="preserve">Kegiatan </w:t>
      </w:r>
      <w:r w:rsidR="00BD4FF9">
        <w:rPr>
          <w:b/>
          <w:szCs w:val="24"/>
          <w:shd w:val="clear" w:color="auto" w:fill="FFFFFF"/>
          <w:lang w:val="id-ID"/>
        </w:rPr>
        <w:t>A</w:t>
      </w:r>
      <w:r w:rsidR="00BD4FF9">
        <w:rPr>
          <w:b/>
          <w:szCs w:val="24"/>
          <w:shd w:val="clear" w:color="auto" w:fill="FFFFFF"/>
        </w:rPr>
        <w:t>c</w:t>
      </w:r>
      <w:r w:rsidR="00BD4FF9">
        <w:rPr>
          <w:b/>
          <w:szCs w:val="24"/>
          <w:shd w:val="clear" w:color="auto" w:fill="FFFFFF"/>
          <w:lang w:val="id-ID"/>
        </w:rPr>
        <w:t>ademi</w:t>
      </w:r>
      <w:r w:rsidR="00BD4FF9">
        <w:rPr>
          <w:b/>
          <w:szCs w:val="24"/>
          <w:shd w:val="clear" w:color="auto" w:fill="FFFFFF"/>
        </w:rPr>
        <w:t>c</w:t>
      </w:r>
    </w:p>
    <w:p w:rsidR="00E25D38" w:rsidRDefault="00E25D38" w:rsidP="00BD4FF9">
      <w:pPr>
        <w:ind w:left="720"/>
        <w:rPr>
          <w:szCs w:val="24"/>
          <w:shd w:val="clear" w:color="auto" w:fill="FFFFFF"/>
          <w:lang w:val="id-ID"/>
        </w:rPr>
      </w:pPr>
      <w:r>
        <w:rPr>
          <w:szCs w:val="24"/>
          <w:shd w:val="clear" w:color="auto" w:fill="FFFFFF"/>
          <w:lang w:val="id-ID"/>
        </w:rPr>
        <w:t xml:space="preserve">Kegiatan akademik yang di maksud ialah dimana mahasiswa IBI Darmajaya melakuakan Perkuliahan di University Utara Malaysia selama emapat hari juga dengan program (mata kuliah) yang berbeda beda, seperti; </w:t>
      </w:r>
      <w:r w:rsidRPr="0005161B">
        <w:rPr>
          <w:i/>
          <w:szCs w:val="24"/>
          <w:shd w:val="clear" w:color="auto" w:fill="FFFFFF"/>
          <w:lang w:val="id-ID"/>
        </w:rPr>
        <w:t>PG programmes,  Saiko Lab Building, dan Internet of Things.</w:t>
      </w:r>
    </w:p>
    <w:p w:rsidR="00E25D38" w:rsidRDefault="00E25D38" w:rsidP="00BD4FF9">
      <w:pPr>
        <w:ind w:left="720"/>
        <w:rPr>
          <w:szCs w:val="24"/>
          <w:shd w:val="clear" w:color="auto" w:fill="FFFFFF"/>
          <w:lang w:val="id-ID"/>
        </w:rPr>
      </w:pPr>
    </w:p>
    <w:p w:rsidR="00AA35BA" w:rsidRDefault="00E25D38" w:rsidP="00BD4FF9">
      <w:pPr>
        <w:ind w:left="720"/>
        <w:rPr>
          <w:szCs w:val="24"/>
          <w:shd w:val="clear" w:color="auto" w:fill="FFFFFF"/>
          <w:lang w:val="id-ID"/>
        </w:rPr>
        <w:sectPr w:rsidR="00AA35BA" w:rsidSect="00AA35BA">
          <w:headerReference w:type="default" r:id="rId9"/>
          <w:footerReference w:type="default" r:id="rId10"/>
          <w:footerReference w:type="first" r:id="rId11"/>
          <w:pgSz w:w="11906" w:h="16838" w:code="9"/>
          <w:pgMar w:top="1701" w:right="1701" w:bottom="1701" w:left="2268" w:header="709" w:footer="709" w:gutter="0"/>
          <w:pgNumType w:start="21"/>
          <w:cols w:space="708"/>
          <w:titlePg/>
          <w:docGrid w:linePitch="360"/>
        </w:sectPr>
      </w:pPr>
      <w:r>
        <w:rPr>
          <w:szCs w:val="24"/>
          <w:shd w:val="clear" w:color="auto" w:fill="FFFFFF"/>
          <w:lang w:val="id-ID"/>
        </w:rPr>
        <w:t>Kegiatan ini memberikan banyak sekali manfaat bagi perserta diantaranya; Ilmu pengetahuan baru yang belum didapatkan di IBI Darmajaya, metode pembelajaran yang efektif, Dosen (penagajar) yang sangat berkompeten dibidangnya, motivasi belajar yang selalu di berikan saat perkuliahan, bahsaa Internasional untuk berinteraksi antara pengejar dan peserta, waktu kuliah yang sangat konsekuen, serta laboraturium pendukung kegiatan belajar yang memiliki peralatan sangat lengkap.</w:t>
      </w:r>
    </w:p>
    <w:p w:rsidR="00165805" w:rsidRPr="00165805" w:rsidRDefault="00165805" w:rsidP="00165805">
      <w:pPr>
        <w:pStyle w:val="ListParagraph"/>
        <w:numPr>
          <w:ilvl w:val="3"/>
          <w:numId w:val="1"/>
        </w:numPr>
        <w:ind w:left="709" w:hanging="709"/>
        <w:rPr>
          <w:b/>
          <w:szCs w:val="24"/>
          <w:shd w:val="clear" w:color="auto" w:fill="FFFFFF"/>
          <w:lang w:val="id-ID"/>
        </w:rPr>
      </w:pPr>
      <w:r w:rsidRPr="00165805">
        <w:rPr>
          <w:b/>
          <w:szCs w:val="24"/>
          <w:shd w:val="clear" w:color="auto" w:fill="FFFFFF"/>
          <w:lang w:val="id-ID"/>
        </w:rPr>
        <w:lastRenderedPageBreak/>
        <w:t>ORANGE: DATA MINING TOOLS</w:t>
      </w:r>
    </w:p>
    <w:p w:rsidR="00165805" w:rsidRPr="00713A71" w:rsidRDefault="00165805" w:rsidP="00165805">
      <w:pPr>
        <w:ind w:left="709"/>
        <w:rPr>
          <w:lang w:val="id-ID"/>
        </w:rPr>
      </w:pPr>
      <w:r w:rsidRPr="00713A71">
        <w:rPr>
          <w:lang w:val="id-ID"/>
        </w:rPr>
        <w:t>DATA MINING TOOL : ORANGE</w:t>
      </w:r>
    </w:p>
    <w:p w:rsidR="00165805" w:rsidRPr="00713A71" w:rsidRDefault="00165805" w:rsidP="00165805">
      <w:pPr>
        <w:ind w:left="709"/>
      </w:pPr>
      <w:r w:rsidRPr="00713A71">
        <w:rPr>
          <w:lang w:val="id-ID"/>
        </w:rPr>
        <w:t>Data science research lab, school of computing, univiersity utara malaysia.</w:t>
      </w:r>
    </w:p>
    <w:p w:rsidR="00165805" w:rsidRPr="00713A71" w:rsidRDefault="00165805" w:rsidP="00165805">
      <w:pPr>
        <w:ind w:left="709"/>
        <w:rPr>
          <w:lang w:val="id-ID"/>
        </w:rPr>
      </w:pPr>
      <w:r w:rsidRPr="00713A71">
        <w:rPr>
          <w:lang w:val="id-ID"/>
        </w:rPr>
        <w:t>Science laboratory.</w:t>
      </w:r>
    </w:p>
    <w:p w:rsidR="00165805" w:rsidRDefault="00165805" w:rsidP="00165805">
      <w:pPr>
        <w:ind w:left="709"/>
      </w:pPr>
    </w:p>
    <w:p w:rsidR="00165805" w:rsidRPr="00713A71" w:rsidRDefault="00165805" w:rsidP="00165805">
      <w:pPr>
        <w:ind w:left="709"/>
        <w:rPr>
          <w:rStyle w:val="tlid-translation"/>
        </w:rPr>
      </w:pPr>
      <w:proofErr w:type="spellStart"/>
      <w:r>
        <w:t>Adalah</w:t>
      </w:r>
      <w:proofErr w:type="spellEnd"/>
      <w:r>
        <w:t xml:space="preserve"> </w:t>
      </w:r>
      <w:proofErr w:type="spellStart"/>
      <w:r>
        <w:t>sebuah</w:t>
      </w:r>
      <w:proofErr w:type="spellEnd"/>
      <w:r>
        <w:t xml:space="preserve"> </w:t>
      </w:r>
      <w:proofErr w:type="spellStart"/>
      <w:r>
        <w:t>m</w:t>
      </w:r>
      <w:r w:rsidRPr="00713A71">
        <w:rPr>
          <w:rStyle w:val="tlid-translation"/>
        </w:rPr>
        <w:t>esin</w:t>
      </w:r>
      <w:proofErr w:type="spellEnd"/>
      <w:r w:rsidRPr="00713A71">
        <w:rPr>
          <w:rStyle w:val="tlid-translation"/>
        </w:rPr>
        <w:t xml:space="preserve"> </w:t>
      </w:r>
      <w:proofErr w:type="spellStart"/>
      <w:r w:rsidRPr="00713A71">
        <w:rPr>
          <w:rStyle w:val="tlid-translation"/>
        </w:rPr>
        <w:t>pembelajaran</w:t>
      </w:r>
      <w:proofErr w:type="spellEnd"/>
      <w:r w:rsidRPr="00713A71">
        <w:rPr>
          <w:rStyle w:val="tlid-translation"/>
        </w:rPr>
        <w:t xml:space="preserve"> </w:t>
      </w:r>
      <w:proofErr w:type="spellStart"/>
      <w:r w:rsidRPr="00713A71">
        <w:rPr>
          <w:rStyle w:val="tlid-translation"/>
        </w:rPr>
        <w:t>dengan</w:t>
      </w:r>
      <w:proofErr w:type="spellEnd"/>
      <w:r w:rsidRPr="00713A71">
        <w:rPr>
          <w:rStyle w:val="tlid-translation"/>
        </w:rPr>
        <w:t xml:space="preserve"> </w:t>
      </w:r>
      <w:proofErr w:type="spellStart"/>
      <w:r w:rsidRPr="00713A71">
        <w:rPr>
          <w:rStyle w:val="tlid-translation"/>
        </w:rPr>
        <w:t>sumber</w:t>
      </w:r>
      <w:proofErr w:type="spellEnd"/>
      <w:r w:rsidRPr="00713A71">
        <w:rPr>
          <w:rStyle w:val="tlid-translation"/>
        </w:rPr>
        <w:t xml:space="preserve"> </w:t>
      </w:r>
      <w:proofErr w:type="spellStart"/>
      <w:r w:rsidRPr="00713A71">
        <w:rPr>
          <w:rStyle w:val="tlid-translation"/>
        </w:rPr>
        <w:t>terbuka</w:t>
      </w:r>
      <w:proofErr w:type="spellEnd"/>
      <w:r w:rsidRPr="00713A71">
        <w:rPr>
          <w:rStyle w:val="tlid-translation"/>
        </w:rPr>
        <w:t xml:space="preserve"> (open source</w:t>
      </w:r>
      <w:proofErr w:type="gramStart"/>
      <w:r w:rsidRPr="00713A71">
        <w:rPr>
          <w:rStyle w:val="tlid-translation"/>
        </w:rPr>
        <w:t xml:space="preserve">)  </w:t>
      </w:r>
      <w:proofErr w:type="spellStart"/>
      <w:r w:rsidRPr="00713A71">
        <w:rPr>
          <w:rStyle w:val="tlid-translation"/>
        </w:rPr>
        <w:t>dan</w:t>
      </w:r>
      <w:proofErr w:type="spellEnd"/>
      <w:proofErr w:type="gramEnd"/>
      <w:r w:rsidRPr="00713A71">
        <w:rPr>
          <w:rStyle w:val="tlid-translation"/>
        </w:rPr>
        <w:t xml:space="preserve"> </w:t>
      </w:r>
      <w:proofErr w:type="spellStart"/>
      <w:r w:rsidRPr="00713A71">
        <w:rPr>
          <w:rStyle w:val="tlid-translation"/>
        </w:rPr>
        <w:t>visualisasi</w:t>
      </w:r>
      <w:proofErr w:type="spellEnd"/>
      <w:r w:rsidRPr="00713A71">
        <w:rPr>
          <w:rStyle w:val="tlid-translation"/>
        </w:rPr>
        <w:t xml:space="preserve"> data.</w:t>
      </w:r>
      <w:r w:rsidRPr="00713A71">
        <w:br/>
      </w:r>
      <w:proofErr w:type="spellStart"/>
      <w:proofErr w:type="gramStart"/>
      <w:r w:rsidRPr="00713A71">
        <w:rPr>
          <w:rStyle w:val="tlid-translation"/>
        </w:rPr>
        <w:t>Membangun</w:t>
      </w:r>
      <w:proofErr w:type="spellEnd"/>
      <w:r w:rsidRPr="00713A71">
        <w:rPr>
          <w:rStyle w:val="tlid-translation"/>
        </w:rPr>
        <w:t xml:space="preserve"> </w:t>
      </w:r>
      <w:proofErr w:type="spellStart"/>
      <w:r w:rsidRPr="00713A71">
        <w:rPr>
          <w:rStyle w:val="tlid-translation"/>
        </w:rPr>
        <w:t>alur</w:t>
      </w:r>
      <w:proofErr w:type="spellEnd"/>
      <w:r w:rsidRPr="00713A71">
        <w:rPr>
          <w:rStyle w:val="tlid-translation"/>
        </w:rPr>
        <w:t xml:space="preserve"> </w:t>
      </w:r>
      <w:proofErr w:type="spellStart"/>
      <w:r w:rsidRPr="00713A71">
        <w:rPr>
          <w:rStyle w:val="tlid-translation"/>
        </w:rPr>
        <w:t>kerja</w:t>
      </w:r>
      <w:proofErr w:type="spellEnd"/>
      <w:r w:rsidRPr="00713A71">
        <w:rPr>
          <w:rStyle w:val="tlid-translation"/>
        </w:rPr>
        <w:t xml:space="preserve"> </w:t>
      </w:r>
      <w:proofErr w:type="spellStart"/>
      <w:r w:rsidRPr="00713A71">
        <w:rPr>
          <w:rStyle w:val="tlid-translation"/>
        </w:rPr>
        <w:t>analisis</w:t>
      </w:r>
      <w:proofErr w:type="spellEnd"/>
      <w:r w:rsidRPr="00713A71">
        <w:rPr>
          <w:rStyle w:val="tlid-translation"/>
        </w:rPr>
        <w:t xml:space="preserve"> data </w:t>
      </w:r>
      <w:proofErr w:type="spellStart"/>
      <w:r w:rsidRPr="00713A71">
        <w:rPr>
          <w:rStyle w:val="tlid-translation"/>
        </w:rPr>
        <w:t>secara</w:t>
      </w:r>
      <w:proofErr w:type="spellEnd"/>
      <w:r w:rsidRPr="00713A71">
        <w:rPr>
          <w:rStyle w:val="tlid-translation"/>
        </w:rPr>
        <w:t xml:space="preserve"> visual, </w:t>
      </w:r>
      <w:proofErr w:type="spellStart"/>
      <w:r w:rsidRPr="00713A71">
        <w:rPr>
          <w:rStyle w:val="tlid-translation"/>
        </w:rPr>
        <w:t>dengan</w:t>
      </w:r>
      <w:proofErr w:type="spellEnd"/>
      <w:r w:rsidRPr="00713A71">
        <w:rPr>
          <w:rStyle w:val="tlid-translation"/>
        </w:rPr>
        <w:t xml:space="preserve"> </w:t>
      </w:r>
      <w:proofErr w:type="spellStart"/>
      <w:r w:rsidRPr="00713A71">
        <w:rPr>
          <w:rStyle w:val="tlid-translation"/>
        </w:rPr>
        <w:t>kotak</w:t>
      </w:r>
      <w:proofErr w:type="spellEnd"/>
      <w:r w:rsidRPr="00713A71">
        <w:rPr>
          <w:rStyle w:val="tlid-translation"/>
        </w:rPr>
        <w:t xml:space="preserve"> </w:t>
      </w:r>
      <w:proofErr w:type="spellStart"/>
      <w:r w:rsidRPr="00713A71">
        <w:rPr>
          <w:rStyle w:val="tlid-translation"/>
        </w:rPr>
        <w:t>alat</w:t>
      </w:r>
      <w:proofErr w:type="spellEnd"/>
      <w:r w:rsidRPr="00713A71">
        <w:rPr>
          <w:rStyle w:val="tlid-translation"/>
        </w:rPr>
        <w:t xml:space="preserve"> (widget) yang </w:t>
      </w:r>
      <w:proofErr w:type="spellStart"/>
      <w:r w:rsidRPr="00713A71">
        <w:rPr>
          <w:rStyle w:val="tlid-translation"/>
        </w:rPr>
        <w:t>luas</w:t>
      </w:r>
      <w:proofErr w:type="spellEnd"/>
      <w:r w:rsidRPr="00713A71">
        <w:rPr>
          <w:rStyle w:val="tlid-translation"/>
        </w:rPr>
        <w:t xml:space="preserve"> </w:t>
      </w:r>
      <w:proofErr w:type="spellStart"/>
      <w:r w:rsidRPr="00713A71">
        <w:rPr>
          <w:rStyle w:val="tlid-translation"/>
        </w:rPr>
        <w:t>dan</w:t>
      </w:r>
      <w:proofErr w:type="spellEnd"/>
      <w:r w:rsidRPr="00713A71">
        <w:rPr>
          <w:rStyle w:val="tlid-translation"/>
        </w:rPr>
        <w:t xml:space="preserve"> </w:t>
      </w:r>
      <w:proofErr w:type="spellStart"/>
      <w:r w:rsidRPr="00713A71">
        <w:rPr>
          <w:rStyle w:val="tlid-translation"/>
        </w:rPr>
        <w:t>beragam</w:t>
      </w:r>
      <w:proofErr w:type="spellEnd"/>
      <w:r w:rsidRPr="00713A71">
        <w:rPr>
          <w:rStyle w:val="tlid-translation"/>
        </w:rPr>
        <w:t>.</w:t>
      </w:r>
      <w:proofErr w:type="gramEnd"/>
    </w:p>
    <w:p w:rsidR="00165805" w:rsidRPr="00713A71" w:rsidRDefault="00165805" w:rsidP="00165805">
      <w:pPr>
        <w:ind w:left="709"/>
      </w:pPr>
      <w:proofErr w:type="spellStart"/>
      <w:proofErr w:type="gramStart"/>
      <w:r w:rsidRPr="00713A71">
        <w:t>Memungkinkan</w:t>
      </w:r>
      <w:proofErr w:type="spellEnd"/>
      <w:r w:rsidRPr="00713A71">
        <w:t xml:space="preserve"> </w:t>
      </w:r>
      <w:proofErr w:type="spellStart"/>
      <w:r w:rsidRPr="00713A71">
        <w:t>sebuah</w:t>
      </w:r>
      <w:proofErr w:type="spellEnd"/>
      <w:r w:rsidRPr="00713A71">
        <w:t xml:space="preserve"> data </w:t>
      </w:r>
      <w:proofErr w:type="spellStart"/>
      <w:r w:rsidRPr="00713A71">
        <w:t>menjadi</w:t>
      </w:r>
      <w:proofErr w:type="spellEnd"/>
      <w:r w:rsidRPr="00713A71">
        <w:t xml:space="preserve"> </w:t>
      </w:r>
      <w:proofErr w:type="spellStart"/>
      <w:r w:rsidRPr="00713A71">
        <w:t>suatu</w:t>
      </w:r>
      <w:proofErr w:type="spellEnd"/>
      <w:r w:rsidRPr="00713A71">
        <w:t xml:space="preserve"> </w:t>
      </w:r>
      <w:proofErr w:type="spellStart"/>
      <w:r w:rsidRPr="00713A71">
        <w:t>informasi</w:t>
      </w:r>
      <w:proofErr w:type="spellEnd"/>
      <w:r w:rsidRPr="00713A71">
        <w:t xml:space="preserve"> </w:t>
      </w:r>
      <w:proofErr w:type="spellStart"/>
      <w:r w:rsidRPr="00713A71">
        <w:t>dan</w:t>
      </w:r>
      <w:proofErr w:type="spellEnd"/>
      <w:r w:rsidRPr="00713A71">
        <w:t xml:space="preserve"> </w:t>
      </w:r>
      <w:proofErr w:type="spellStart"/>
      <w:r w:rsidRPr="00713A71">
        <w:t>pengetahuan</w:t>
      </w:r>
      <w:proofErr w:type="spellEnd"/>
      <w:r w:rsidRPr="00713A71">
        <w:t xml:space="preserve"> </w:t>
      </w:r>
      <w:proofErr w:type="spellStart"/>
      <w:r w:rsidRPr="00713A71">
        <w:t>dalam</w:t>
      </w:r>
      <w:proofErr w:type="spellEnd"/>
      <w:r w:rsidRPr="00713A71">
        <w:t xml:space="preserve"> </w:t>
      </w:r>
      <w:proofErr w:type="spellStart"/>
      <w:r w:rsidRPr="00713A71">
        <w:t>dunia</w:t>
      </w:r>
      <w:proofErr w:type="spellEnd"/>
      <w:r w:rsidRPr="00713A71">
        <w:t xml:space="preserve"> </w:t>
      </w:r>
      <w:proofErr w:type="spellStart"/>
      <w:r w:rsidRPr="00713A71">
        <w:t>ilm</w:t>
      </w:r>
      <w:proofErr w:type="spellEnd"/>
      <w:r w:rsidRPr="00713A71">
        <w:t xml:space="preserve"> data yang </w:t>
      </w:r>
      <w:proofErr w:type="spellStart"/>
      <w:r w:rsidRPr="00713A71">
        <w:t>inovatif</w:t>
      </w:r>
      <w:proofErr w:type="spellEnd"/>
      <w:r w:rsidRPr="00713A71">
        <w:t>.</w:t>
      </w:r>
      <w:proofErr w:type="gramEnd"/>
    </w:p>
    <w:p w:rsidR="00165805" w:rsidRPr="00713A71" w:rsidRDefault="00165805" w:rsidP="00165805">
      <w:pPr>
        <w:ind w:left="709"/>
      </w:pPr>
      <w:proofErr w:type="spellStart"/>
      <w:r>
        <w:t>Diguanakan</w:t>
      </w:r>
      <w:proofErr w:type="spellEnd"/>
      <w:r>
        <w:t xml:space="preserve"> </w:t>
      </w:r>
      <w:proofErr w:type="spellStart"/>
      <w:r>
        <w:t>dalam</w:t>
      </w:r>
      <w:proofErr w:type="spellEnd"/>
      <w:r>
        <w:t xml:space="preserve"> </w:t>
      </w:r>
      <w:proofErr w:type="spellStart"/>
      <w:r>
        <w:t>menganalisis</w:t>
      </w:r>
      <w:proofErr w:type="spellEnd"/>
      <w:r>
        <w:t>:</w:t>
      </w:r>
    </w:p>
    <w:p w:rsidR="00165805" w:rsidRPr="00806109" w:rsidRDefault="00165805" w:rsidP="00165805">
      <w:pPr>
        <w:pStyle w:val="ListParagraph"/>
        <w:numPr>
          <w:ilvl w:val="0"/>
          <w:numId w:val="2"/>
        </w:numPr>
        <w:ind w:left="1092"/>
        <w:rPr>
          <w:lang w:val="id-ID"/>
        </w:rPr>
      </w:pPr>
      <w:r w:rsidRPr="00806109">
        <w:rPr>
          <w:lang w:val="id-ID"/>
        </w:rPr>
        <w:t>Active projects:</w:t>
      </w:r>
    </w:p>
    <w:p w:rsidR="00165805" w:rsidRPr="00806109" w:rsidRDefault="00165805" w:rsidP="00165805">
      <w:pPr>
        <w:pStyle w:val="ListParagraph"/>
        <w:numPr>
          <w:ilvl w:val="0"/>
          <w:numId w:val="2"/>
        </w:numPr>
        <w:ind w:left="1092"/>
        <w:rPr>
          <w:lang w:val="id-ID"/>
        </w:rPr>
      </w:pPr>
      <w:r w:rsidRPr="00806109">
        <w:rPr>
          <w:lang w:val="id-ID"/>
        </w:rPr>
        <w:t>Disaster management.</w:t>
      </w:r>
    </w:p>
    <w:p w:rsidR="00165805" w:rsidRPr="00806109" w:rsidRDefault="00165805" w:rsidP="00165805">
      <w:pPr>
        <w:pStyle w:val="ListParagraph"/>
        <w:numPr>
          <w:ilvl w:val="0"/>
          <w:numId w:val="2"/>
        </w:numPr>
        <w:ind w:left="1092"/>
        <w:rPr>
          <w:lang w:val="id-ID"/>
        </w:rPr>
      </w:pPr>
      <w:r w:rsidRPr="00806109">
        <w:rPr>
          <w:lang w:val="id-ID"/>
        </w:rPr>
        <w:t>Smart homes.</w:t>
      </w:r>
    </w:p>
    <w:p w:rsidR="00165805" w:rsidRPr="00806109" w:rsidRDefault="00165805" w:rsidP="00165805">
      <w:pPr>
        <w:pStyle w:val="ListParagraph"/>
        <w:numPr>
          <w:ilvl w:val="0"/>
          <w:numId w:val="2"/>
        </w:numPr>
        <w:ind w:left="1092"/>
        <w:rPr>
          <w:lang w:val="id-ID"/>
        </w:rPr>
      </w:pPr>
      <w:r w:rsidRPr="00806109">
        <w:rPr>
          <w:lang w:val="id-ID"/>
        </w:rPr>
        <w:t>Species distribution modelling.</w:t>
      </w:r>
    </w:p>
    <w:p w:rsidR="00165805" w:rsidRPr="00806109" w:rsidRDefault="00165805" w:rsidP="00165805">
      <w:pPr>
        <w:pStyle w:val="ListParagraph"/>
        <w:numPr>
          <w:ilvl w:val="0"/>
          <w:numId w:val="2"/>
        </w:numPr>
        <w:ind w:left="1092"/>
        <w:rPr>
          <w:lang w:val="id-ID"/>
        </w:rPr>
      </w:pPr>
      <w:r w:rsidRPr="00806109">
        <w:rPr>
          <w:lang w:val="id-ID"/>
        </w:rPr>
        <w:t>Social media.</w:t>
      </w:r>
    </w:p>
    <w:p w:rsidR="00165805" w:rsidRPr="00806109" w:rsidRDefault="00165805" w:rsidP="00165805">
      <w:pPr>
        <w:pStyle w:val="ListParagraph"/>
        <w:numPr>
          <w:ilvl w:val="0"/>
          <w:numId w:val="2"/>
        </w:numPr>
        <w:ind w:left="1092"/>
        <w:rPr>
          <w:lang w:val="id-ID"/>
        </w:rPr>
      </w:pPr>
      <w:r>
        <w:rPr>
          <w:lang w:val="id-ID"/>
        </w:rPr>
        <w:t>Disease diagnosing</w:t>
      </w:r>
      <w:r>
        <w:t>.</w:t>
      </w:r>
    </w:p>
    <w:p w:rsidR="00165805" w:rsidRPr="00806109" w:rsidRDefault="00165805" w:rsidP="00165805">
      <w:pPr>
        <w:pStyle w:val="ListParagraph"/>
        <w:numPr>
          <w:ilvl w:val="0"/>
          <w:numId w:val="2"/>
        </w:numPr>
        <w:ind w:left="1092"/>
        <w:rPr>
          <w:lang w:val="id-ID"/>
        </w:rPr>
      </w:pPr>
      <w:r w:rsidRPr="00806109">
        <w:rPr>
          <w:lang w:val="id-ID"/>
        </w:rPr>
        <w:t>Image processing</w:t>
      </w:r>
      <w:r>
        <w:t>.</w:t>
      </w:r>
    </w:p>
    <w:p w:rsidR="00165805" w:rsidRPr="00806109" w:rsidRDefault="00165805" w:rsidP="00165805">
      <w:pPr>
        <w:pStyle w:val="ListParagraph"/>
        <w:numPr>
          <w:ilvl w:val="0"/>
          <w:numId w:val="2"/>
        </w:numPr>
        <w:ind w:left="1092"/>
        <w:rPr>
          <w:lang w:val="id-ID"/>
        </w:rPr>
      </w:pPr>
      <w:r>
        <w:rPr>
          <w:lang w:val="id-ID"/>
        </w:rPr>
        <w:t>Emotion recognitio</w:t>
      </w:r>
      <w:r>
        <w:t>n.</w:t>
      </w:r>
    </w:p>
    <w:p w:rsidR="00165805" w:rsidRPr="00713A71" w:rsidRDefault="00165805" w:rsidP="00165805">
      <w:pPr>
        <w:ind w:left="709"/>
        <w:rPr>
          <w:lang w:val="id-ID"/>
        </w:rPr>
      </w:pPr>
    </w:p>
    <w:p w:rsidR="00165805" w:rsidRPr="00806109" w:rsidRDefault="00165805" w:rsidP="00165805">
      <w:pPr>
        <w:ind w:left="709"/>
      </w:pPr>
      <w:proofErr w:type="spellStart"/>
      <w:r>
        <w:t>Mesin</w:t>
      </w:r>
      <w:proofErr w:type="spellEnd"/>
      <w:r>
        <w:t xml:space="preserve"> </w:t>
      </w:r>
      <w:proofErr w:type="spellStart"/>
      <w:r>
        <w:t>akan</w:t>
      </w:r>
      <w:proofErr w:type="spellEnd"/>
      <w:r>
        <w:t xml:space="preserve"> </w:t>
      </w:r>
      <w:r w:rsidRPr="00713A71">
        <w:rPr>
          <w:lang w:val="id-ID"/>
        </w:rPr>
        <w:t>melakukan manajemen mengenai d</w:t>
      </w:r>
      <w:r>
        <w:rPr>
          <w:lang w:val="id-ID"/>
        </w:rPr>
        <w:t xml:space="preserve">ata yang terdapat pada cloud, </w:t>
      </w:r>
      <w:proofErr w:type="spellStart"/>
      <w:r>
        <w:t>pada</w:t>
      </w:r>
      <w:proofErr w:type="spellEnd"/>
      <w:r>
        <w:rPr>
          <w:lang w:val="id-ID"/>
        </w:rPr>
        <w:t xml:space="preserve"> data science, sistem akan </w:t>
      </w:r>
      <w:proofErr w:type="spellStart"/>
      <w:proofErr w:type="gramStart"/>
      <w:r>
        <w:t>mengetahui</w:t>
      </w:r>
      <w:proofErr w:type="spellEnd"/>
      <w:r>
        <w:t xml:space="preserve"> </w:t>
      </w:r>
      <w:r w:rsidRPr="00713A71">
        <w:rPr>
          <w:lang w:val="id-ID"/>
        </w:rPr>
        <w:t xml:space="preserve"> mana</w:t>
      </w:r>
      <w:proofErr w:type="gramEnd"/>
      <w:r w:rsidRPr="00713A71">
        <w:rPr>
          <w:lang w:val="id-ID"/>
        </w:rPr>
        <w:t xml:space="preserve"> ya</w:t>
      </w:r>
      <w:r>
        <w:rPr>
          <w:lang w:val="id-ID"/>
        </w:rPr>
        <w:t>ng positif dan negatif, sistem juga akan mendiagnosa,</w:t>
      </w:r>
      <w:r>
        <w:t xml:space="preserve">  </w:t>
      </w:r>
      <w:proofErr w:type="spellStart"/>
      <w:r>
        <w:t>meng</w:t>
      </w:r>
      <w:proofErr w:type="spellEnd"/>
      <w:r>
        <w:t xml:space="preserve">- </w:t>
      </w:r>
      <w:r>
        <w:rPr>
          <w:lang w:val="id-ID"/>
        </w:rPr>
        <w:t>klasifikasi,</w:t>
      </w:r>
      <w:r>
        <w:t xml:space="preserve"> </w:t>
      </w:r>
      <w:proofErr w:type="spellStart"/>
      <w:r>
        <w:t>dan</w:t>
      </w:r>
      <w:proofErr w:type="spellEnd"/>
      <w:r>
        <w:rPr>
          <w:lang w:val="id-ID"/>
        </w:rPr>
        <w:t xml:space="preserve"> </w:t>
      </w:r>
      <w:proofErr w:type="spellStart"/>
      <w:r>
        <w:t>mem</w:t>
      </w:r>
      <w:proofErr w:type="spellEnd"/>
      <w:r>
        <w:rPr>
          <w:lang w:val="id-ID"/>
        </w:rPr>
        <w:t>prediksi</w:t>
      </w:r>
      <w:r>
        <w:t>.</w:t>
      </w:r>
    </w:p>
    <w:p w:rsidR="00165805" w:rsidRPr="00713A71" w:rsidRDefault="00165805" w:rsidP="00165805">
      <w:pPr>
        <w:ind w:left="709"/>
        <w:rPr>
          <w:lang w:val="id-ID"/>
        </w:rPr>
      </w:pPr>
    </w:p>
    <w:p w:rsidR="00AA35BA" w:rsidRDefault="00165805" w:rsidP="00165805">
      <w:pPr>
        <w:ind w:left="709"/>
        <w:sectPr w:rsidR="00AA35BA" w:rsidSect="00D77B45">
          <w:footerReference w:type="first" r:id="rId12"/>
          <w:pgSz w:w="11906" w:h="16838" w:code="9"/>
          <w:pgMar w:top="1701" w:right="1701" w:bottom="1701" w:left="2268" w:header="709" w:footer="709" w:gutter="0"/>
          <w:pgNumType w:start="21"/>
          <w:cols w:space="708"/>
          <w:titlePg/>
          <w:docGrid w:linePitch="360"/>
        </w:sectPr>
      </w:pPr>
      <w:proofErr w:type="gramStart"/>
      <w:r>
        <w:t>P</w:t>
      </w:r>
      <w:r w:rsidRPr="00713A71">
        <w:rPr>
          <w:lang w:val="id-ID"/>
        </w:rPr>
        <w:t>ara pemangku ilmu melakukan olahan data dengan menggunakan aplikasi yang bernama ORANGE DATA MINING.</w:t>
      </w:r>
      <w:proofErr w:type="gramEnd"/>
      <w:r w:rsidRPr="00713A71">
        <w:rPr>
          <w:lang w:val="id-ID"/>
        </w:rPr>
        <w:t xml:space="preserve"> Di dalamnya tedapat banyak widget, data-data, visualisasi, model, evaluate, dan bersifat hands on session, terdapat banyak tutorial penggunaan, sehingga mempermudah mahasiswa maupun user yang aka</w:t>
      </w:r>
      <w:r>
        <w:rPr>
          <w:lang w:val="id-ID"/>
        </w:rPr>
        <w:t>n menggunakannya melalui video.</w:t>
      </w:r>
      <w:r>
        <w:t xml:space="preserve"> </w:t>
      </w:r>
    </w:p>
    <w:p w:rsidR="00165805" w:rsidRPr="00806109" w:rsidRDefault="00165805" w:rsidP="00165805">
      <w:pPr>
        <w:ind w:left="709"/>
      </w:pPr>
      <w:r>
        <w:lastRenderedPageBreak/>
        <w:t>M</w:t>
      </w:r>
      <w:r w:rsidRPr="00713A71">
        <w:rPr>
          <w:lang w:val="id-ID"/>
        </w:rPr>
        <w:t>ekanisme yang dicontohkan dianalogikan dengan semakin tua umur manusia, maka semakin bijak orang itu, karena pengalaman yang mereka dapat atau kumpulkan selama hidup dan data tersebut digunakan untuk menganalisa berb</w:t>
      </w:r>
      <w:r>
        <w:rPr>
          <w:lang w:val="id-ID"/>
        </w:rPr>
        <w:t>agai macam persoalan kehidupan</w:t>
      </w:r>
      <w:r>
        <w:t xml:space="preserve"> </w:t>
      </w:r>
    </w:p>
    <w:p w:rsidR="00165805" w:rsidRDefault="00165805" w:rsidP="00165805">
      <w:pPr>
        <w:ind w:left="709"/>
      </w:pPr>
      <w:r w:rsidRPr="00713A71">
        <w:rPr>
          <w:lang w:val="id-ID"/>
        </w:rPr>
        <w:t>Kebanyakan data biasanya dapat diambil dari file data dari ms. Excel, ORANGE sangat memudahkan pekerjaan, khususnya dalam bidang Data Mining.</w:t>
      </w:r>
      <w:r>
        <w:t xml:space="preserve"> </w:t>
      </w:r>
      <w:r w:rsidRPr="00713A71">
        <w:rPr>
          <w:lang w:val="id-ID"/>
        </w:rPr>
        <w:t>Dalam klasifikasi, kita dapat menempatkan data dalam group, a dan b dan sebagainya</w:t>
      </w:r>
      <w:r>
        <w:t xml:space="preserve">. </w:t>
      </w:r>
      <w:r w:rsidRPr="00713A71">
        <w:rPr>
          <w:lang w:val="id-ID"/>
        </w:rPr>
        <w:t>Dalam prediksi, contoh memprediksi harga emas, atau saham, adalah salah satu Fitur yang ada di ORANGE, yaitu dalam fitur MODEL.</w:t>
      </w:r>
    </w:p>
    <w:p w:rsidR="00165805" w:rsidRDefault="00165805" w:rsidP="00165805">
      <w:pPr>
        <w:ind w:left="709"/>
      </w:pPr>
    </w:p>
    <w:p w:rsidR="00165805" w:rsidRPr="00713A71" w:rsidRDefault="00165805" w:rsidP="00165805">
      <w:pPr>
        <w:pStyle w:val="ListParagraph"/>
        <w:numPr>
          <w:ilvl w:val="0"/>
          <w:numId w:val="3"/>
        </w:numPr>
        <w:spacing w:line="240" w:lineRule="auto"/>
        <w:ind w:left="1078"/>
        <w:jc w:val="left"/>
        <w:rPr>
          <w:szCs w:val="24"/>
        </w:rPr>
      </w:pPr>
      <w:proofErr w:type="spellStart"/>
      <w:r w:rsidRPr="00713A71">
        <w:rPr>
          <w:szCs w:val="24"/>
        </w:rPr>
        <w:t>Tampilan</w:t>
      </w:r>
      <w:proofErr w:type="spellEnd"/>
      <w:r w:rsidRPr="00713A71">
        <w:rPr>
          <w:szCs w:val="24"/>
        </w:rPr>
        <w:t xml:space="preserve"> </w:t>
      </w:r>
      <w:proofErr w:type="spellStart"/>
      <w:r w:rsidRPr="00713A71">
        <w:rPr>
          <w:szCs w:val="24"/>
        </w:rPr>
        <w:t>Beranda</w:t>
      </w:r>
      <w:proofErr w:type="spellEnd"/>
      <w:r w:rsidRPr="00713A71">
        <w:rPr>
          <w:szCs w:val="24"/>
        </w:rPr>
        <w:t xml:space="preserve"> (</w:t>
      </w:r>
      <w:proofErr w:type="spellStart"/>
      <w:r w:rsidRPr="00713A71">
        <w:rPr>
          <w:szCs w:val="24"/>
        </w:rPr>
        <w:t>Panduan</w:t>
      </w:r>
      <w:proofErr w:type="spellEnd"/>
      <w:r w:rsidRPr="00713A71">
        <w:rPr>
          <w:szCs w:val="24"/>
        </w:rPr>
        <w:t xml:space="preserve"> </w:t>
      </w:r>
      <w:proofErr w:type="spellStart"/>
      <w:r w:rsidRPr="00713A71">
        <w:rPr>
          <w:szCs w:val="24"/>
        </w:rPr>
        <w:t>awal</w:t>
      </w:r>
      <w:proofErr w:type="spellEnd"/>
      <w:r w:rsidRPr="00713A71">
        <w:rPr>
          <w:szCs w:val="24"/>
        </w:rPr>
        <w:t>)</w:t>
      </w: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r w:rsidRPr="00713A71">
        <w:rPr>
          <w:noProof/>
          <w:lang w:val="id-ID" w:eastAsia="id-ID"/>
        </w:rPr>
        <w:drawing>
          <wp:anchor distT="0" distB="0" distL="114300" distR="114300" simplePos="0" relativeHeight="251625472" behindDoc="0" locked="0" layoutInCell="1" allowOverlap="1" wp14:anchorId="685E41D2" wp14:editId="03101199">
            <wp:simplePos x="0" y="0"/>
            <wp:positionH relativeFrom="column">
              <wp:posOffset>456714</wp:posOffset>
            </wp:positionH>
            <wp:positionV relativeFrom="paragraph">
              <wp:posOffset>113125</wp:posOffset>
            </wp:positionV>
            <wp:extent cx="4550854" cy="24319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Berand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50827" cy="2431900"/>
                    </a:xfrm>
                    <a:prstGeom prst="rect">
                      <a:avLst/>
                    </a:prstGeom>
                  </pic:spPr>
                </pic:pic>
              </a:graphicData>
            </a:graphic>
            <wp14:sizeRelH relativeFrom="page">
              <wp14:pctWidth>0</wp14:pctWidth>
            </wp14:sizeRelH>
            <wp14:sizeRelV relativeFrom="page">
              <wp14:pctHeight>0</wp14:pctHeight>
            </wp14:sizeRelV>
          </wp:anchor>
        </w:drawing>
      </w: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Pr="00713A71" w:rsidRDefault="00165805" w:rsidP="00165805">
      <w:pPr>
        <w:pStyle w:val="ListParagraph"/>
        <w:spacing w:line="240" w:lineRule="auto"/>
        <w:rPr>
          <w:szCs w:val="24"/>
        </w:rPr>
      </w:pPr>
    </w:p>
    <w:p w:rsidR="00165805" w:rsidRDefault="00165805" w:rsidP="00165805">
      <w:pPr>
        <w:pStyle w:val="ListParagraph"/>
      </w:pPr>
    </w:p>
    <w:p w:rsidR="00AA35BA" w:rsidRPr="00713A71" w:rsidRDefault="00AA35BA" w:rsidP="00165805">
      <w:pPr>
        <w:pStyle w:val="ListParagraph"/>
      </w:pPr>
    </w:p>
    <w:p w:rsidR="00165805" w:rsidRPr="00713A71" w:rsidRDefault="00165805" w:rsidP="00165805">
      <w:pPr>
        <w:pStyle w:val="ListParagraph"/>
      </w:pPr>
    </w:p>
    <w:p w:rsidR="00AA35BA" w:rsidRDefault="00165805" w:rsidP="00165805">
      <w:pPr>
        <w:pStyle w:val="ListParagraph"/>
        <w:sectPr w:rsidR="00AA35BA" w:rsidSect="00D77B45">
          <w:footerReference w:type="first" r:id="rId14"/>
          <w:pgSz w:w="11906" w:h="16838" w:code="9"/>
          <w:pgMar w:top="1701" w:right="1701" w:bottom="1701" w:left="2268" w:header="709" w:footer="709" w:gutter="0"/>
          <w:pgNumType w:start="21"/>
          <w:cols w:space="708"/>
          <w:titlePg/>
          <w:docGrid w:linePitch="360"/>
        </w:sectPr>
      </w:pPr>
      <w:proofErr w:type="gramStart"/>
      <w:r w:rsidRPr="00713A71">
        <w:t xml:space="preserve">Dari </w:t>
      </w:r>
      <w:proofErr w:type="spellStart"/>
      <w:r w:rsidRPr="00713A71">
        <w:t>sini</w:t>
      </w:r>
      <w:proofErr w:type="spellEnd"/>
      <w:r w:rsidRPr="00713A71">
        <w:t xml:space="preserve">, </w:t>
      </w:r>
      <w:proofErr w:type="spellStart"/>
      <w:r w:rsidRPr="00713A71">
        <w:t>kita</w:t>
      </w:r>
      <w:proofErr w:type="spellEnd"/>
      <w:r w:rsidRPr="00713A71">
        <w:t xml:space="preserve"> </w:t>
      </w:r>
      <w:proofErr w:type="spellStart"/>
      <w:r w:rsidRPr="00713A71">
        <w:t>dapat</w:t>
      </w:r>
      <w:proofErr w:type="spellEnd"/>
      <w:r w:rsidRPr="00713A71">
        <w:t xml:space="preserve"> </w:t>
      </w:r>
      <w:proofErr w:type="spellStart"/>
      <w:r w:rsidRPr="00713A71">
        <w:t>memulai</w:t>
      </w:r>
      <w:proofErr w:type="spellEnd"/>
      <w:r w:rsidRPr="00713A71">
        <w:t xml:space="preserve"> work-flow </w:t>
      </w:r>
      <w:proofErr w:type="spellStart"/>
      <w:r w:rsidRPr="00713A71">
        <w:t>baru</w:t>
      </w:r>
      <w:proofErr w:type="spellEnd"/>
      <w:r w:rsidRPr="00713A71">
        <w:t xml:space="preserve">, </w:t>
      </w:r>
      <w:proofErr w:type="spellStart"/>
      <w:r w:rsidRPr="00713A71">
        <w:t>membuka</w:t>
      </w:r>
      <w:proofErr w:type="spellEnd"/>
      <w:r w:rsidRPr="00713A71">
        <w:t xml:space="preserve"> </w:t>
      </w:r>
      <w:proofErr w:type="spellStart"/>
      <w:r w:rsidRPr="00713A71">
        <w:t>berkas</w:t>
      </w:r>
      <w:proofErr w:type="spellEnd"/>
      <w:r w:rsidRPr="00713A71">
        <w:t xml:space="preserve"> yang </w:t>
      </w:r>
      <w:proofErr w:type="spellStart"/>
      <w:r w:rsidRPr="00713A71">
        <w:t>sebelumnya</w:t>
      </w:r>
      <w:proofErr w:type="spellEnd"/>
      <w:r w:rsidRPr="00713A71">
        <w:t xml:space="preserve">, </w:t>
      </w:r>
      <w:proofErr w:type="spellStart"/>
      <w:r w:rsidRPr="00713A71">
        <w:t>dan</w:t>
      </w:r>
      <w:proofErr w:type="spellEnd"/>
      <w:r w:rsidRPr="00713A71">
        <w:t xml:space="preserve"> </w:t>
      </w:r>
      <w:proofErr w:type="spellStart"/>
      <w:r w:rsidRPr="00713A71">
        <w:t>menjelajahi</w:t>
      </w:r>
      <w:proofErr w:type="spellEnd"/>
      <w:r w:rsidRPr="00713A71">
        <w:t xml:space="preserve"> </w:t>
      </w:r>
      <w:proofErr w:type="spellStart"/>
      <w:r w:rsidRPr="00713A71">
        <w:t>panduan</w:t>
      </w:r>
      <w:proofErr w:type="spellEnd"/>
      <w:r w:rsidRPr="00713A71">
        <w:t xml:space="preserve"> </w:t>
      </w:r>
      <w:proofErr w:type="spellStart"/>
      <w:r w:rsidRPr="00713A71">
        <w:t>penggunaan</w:t>
      </w:r>
      <w:proofErr w:type="spellEnd"/>
      <w:r w:rsidRPr="00713A71">
        <w:t>.</w:t>
      </w:r>
      <w:proofErr w:type="gramEnd"/>
      <w:r w:rsidRPr="00713A71">
        <w:t xml:space="preserve"> </w:t>
      </w:r>
      <w:proofErr w:type="spellStart"/>
      <w:proofErr w:type="gramStart"/>
      <w:r w:rsidRPr="00713A71">
        <w:t>Pada</w:t>
      </w:r>
      <w:proofErr w:type="spellEnd"/>
      <w:r w:rsidRPr="00713A71">
        <w:t xml:space="preserve"> </w:t>
      </w:r>
      <w:proofErr w:type="spellStart"/>
      <w:r w:rsidRPr="00713A71">
        <w:t>panduan</w:t>
      </w:r>
      <w:proofErr w:type="spellEnd"/>
      <w:r w:rsidRPr="00713A71">
        <w:t xml:space="preserve"> </w:t>
      </w:r>
      <w:proofErr w:type="spellStart"/>
      <w:r w:rsidRPr="00713A71">
        <w:t>penggunaan</w:t>
      </w:r>
      <w:proofErr w:type="spellEnd"/>
      <w:r w:rsidRPr="00713A71">
        <w:t xml:space="preserve"> </w:t>
      </w:r>
      <w:proofErr w:type="spellStart"/>
      <w:r w:rsidRPr="00713A71">
        <w:t>terdapat</w:t>
      </w:r>
      <w:proofErr w:type="spellEnd"/>
      <w:r w:rsidRPr="00713A71">
        <w:t xml:space="preserve"> </w:t>
      </w:r>
      <w:proofErr w:type="spellStart"/>
      <w:r w:rsidRPr="00713A71">
        <w:t>tiga</w:t>
      </w:r>
      <w:proofErr w:type="spellEnd"/>
      <w:r w:rsidRPr="00713A71">
        <w:t xml:space="preserve"> </w:t>
      </w:r>
      <w:proofErr w:type="spellStart"/>
      <w:r w:rsidRPr="00713A71">
        <w:t>macam</w:t>
      </w:r>
      <w:proofErr w:type="spellEnd"/>
      <w:r w:rsidRPr="00713A71">
        <w:t xml:space="preserve">, </w:t>
      </w:r>
      <w:proofErr w:type="spellStart"/>
      <w:r w:rsidRPr="00713A71">
        <w:t>yaitu</w:t>
      </w:r>
      <w:proofErr w:type="spellEnd"/>
      <w:r w:rsidRPr="00713A71">
        <w:t xml:space="preserve"> </w:t>
      </w:r>
      <w:proofErr w:type="spellStart"/>
      <w:r w:rsidRPr="00713A71">
        <w:t>panduan</w:t>
      </w:r>
      <w:proofErr w:type="spellEnd"/>
      <w:r w:rsidRPr="00713A71">
        <w:t xml:space="preserve"> </w:t>
      </w:r>
      <w:proofErr w:type="spellStart"/>
      <w:r w:rsidRPr="00713A71">
        <w:t>penggunaan</w:t>
      </w:r>
      <w:proofErr w:type="spellEnd"/>
      <w:r w:rsidRPr="00713A71">
        <w:t xml:space="preserve"> </w:t>
      </w:r>
      <w:proofErr w:type="spellStart"/>
      <w:r w:rsidRPr="00713A71">
        <w:t>menggunakan</w:t>
      </w:r>
      <w:proofErr w:type="spellEnd"/>
      <w:r w:rsidRPr="00713A71">
        <w:t xml:space="preserve"> video </w:t>
      </w:r>
      <w:proofErr w:type="spellStart"/>
      <w:r w:rsidRPr="00713A71">
        <w:t>Youtube</w:t>
      </w:r>
      <w:proofErr w:type="spellEnd"/>
      <w:r w:rsidRPr="00713A71">
        <w:t xml:space="preserve">, </w:t>
      </w:r>
      <w:proofErr w:type="spellStart"/>
      <w:r w:rsidRPr="00713A71">
        <w:t>panduan</w:t>
      </w:r>
      <w:proofErr w:type="spellEnd"/>
      <w:r w:rsidRPr="00713A71">
        <w:t xml:space="preserve"> </w:t>
      </w:r>
      <w:proofErr w:type="spellStart"/>
      <w:r w:rsidRPr="00713A71">
        <w:t>penggunaan</w:t>
      </w:r>
      <w:proofErr w:type="spellEnd"/>
      <w:r w:rsidRPr="00713A71">
        <w:t xml:space="preserve"> </w:t>
      </w:r>
      <w:proofErr w:type="spellStart"/>
      <w:r w:rsidRPr="00713A71">
        <w:t>menggunakan</w:t>
      </w:r>
      <w:proofErr w:type="spellEnd"/>
      <w:r w:rsidRPr="00713A71">
        <w:t xml:space="preserve"> </w:t>
      </w:r>
      <w:proofErr w:type="spellStart"/>
      <w:r w:rsidRPr="00713A71">
        <w:t>contoh</w:t>
      </w:r>
      <w:proofErr w:type="spellEnd"/>
      <w:r w:rsidRPr="00713A71">
        <w:t xml:space="preserve"> – </w:t>
      </w:r>
      <w:proofErr w:type="spellStart"/>
      <w:r w:rsidRPr="00713A71">
        <w:t>contoh</w:t>
      </w:r>
      <w:proofErr w:type="spellEnd"/>
      <w:r w:rsidRPr="00713A71">
        <w:t xml:space="preserve"> yang </w:t>
      </w:r>
      <w:proofErr w:type="spellStart"/>
      <w:r w:rsidRPr="00713A71">
        <w:t>sudah</w:t>
      </w:r>
      <w:proofErr w:type="spellEnd"/>
      <w:r w:rsidRPr="00713A71">
        <w:t xml:space="preserve"> di </w:t>
      </w:r>
      <w:proofErr w:type="spellStart"/>
      <w:r w:rsidRPr="00713A71">
        <w:t>jabarkan</w:t>
      </w:r>
      <w:proofErr w:type="spellEnd"/>
      <w:r w:rsidRPr="00713A71">
        <w:t xml:space="preserve">, </w:t>
      </w:r>
      <w:proofErr w:type="spellStart"/>
      <w:r w:rsidRPr="00713A71">
        <w:t>dan</w:t>
      </w:r>
      <w:proofErr w:type="spellEnd"/>
      <w:r w:rsidRPr="00713A71">
        <w:t xml:space="preserve"> </w:t>
      </w:r>
      <w:proofErr w:type="spellStart"/>
      <w:r w:rsidRPr="00713A71">
        <w:t>panduan</w:t>
      </w:r>
      <w:proofErr w:type="spellEnd"/>
      <w:r w:rsidRPr="00713A71">
        <w:t xml:space="preserve"> </w:t>
      </w:r>
      <w:proofErr w:type="spellStart"/>
      <w:r w:rsidRPr="00713A71">
        <w:t>penggunaan</w:t>
      </w:r>
      <w:proofErr w:type="spellEnd"/>
      <w:r w:rsidRPr="00713A71">
        <w:t xml:space="preserve"> </w:t>
      </w:r>
      <w:proofErr w:type="spellStart"/>
      <w:r w:rsidRPr="00713A71">
        <w:t>melalui</w:t>
      </w:r>
      <w:proofErr w:type="spellEnd"/>
      <w:r w:rsidRPr="00713A71">
        <w:t xml:space="preserve"> website </w:t>
      </w:r>
      <w:proofErr w:type="spellStart"/>
      <w:r w:rsidRPr="00713A71">
        <w:t>pengembang</w:t>
      </w:r>
      <w:proofErr w:type="spellEnd"/>
      <w:r w:rsidRPr="00713A71">
        <w:t>.</w:t>
      </w:r>
      <w:proofErr w:type="gramEnd"/>
    </w:p>
    <w:p w:rsidR="00165805" w:rsidRPr="00713A71" w:rsidRDefault="00165805" w:rsidP="00165805">
      <w:pPr>
        <w:pStyle w:val="ListParagraph"/>
        <w:numPr>
          <w:ilvl w:val="0"/>
          <w:numId w:val="3"/>
        </w:numPr>
        <w:spacing w:line="240" w:lineRule="auto"/>
        <w:ind w:left="1106"/>
        <w:jc w:val="left"/>
      </w:pPr>
      <w:proofErr w:type="spellStart"/>
      <w:r w:rsidRPr="00713A71">
        <w:lastRenderedPageBreak/>
        <w:t>Tampilan</w:t>
      </w:r>
      <w:proofErr w:type="spellEnd"/>
      <w:r w:rsidRPr="00713A71">
        <w:t xml:space="preserve"> </w:t>
      </w:r>
      <w:proofErr w:type="spellStart"/>
      <w:r w:rsidRPr="00713A71">
        <w:t>Depan</w:t>
      </w:r>
      <w:proofErr w:type="spellEnd"/>
      <w:r w:rsidRPr="00713A71">
        <w:t xml:space="preserve"> (</w:t>
      </w:r>
      <w:proofErr w:type="spellStart"/>
      <w:r w:rsidRPr="00713A71">
        <w:t>Panduan</w:t>
      </w:r>
      <w:proofErr w:type="spellEnd"/>
      <w:r w:rsidRPr="00713A71">
        <w:t xml:space="preserve"> </w:t>
      </w:r>
      <w:proofErr w:type="spellStart"/>
      <w:r w:rsidRPr="00713A71">
        <w:t>Awal</w:t>
      </w:r>
      <w:proofErr w:type="spellEnd"/>
      <w:r w:rsidRPr="00713A71">
        <w:t>)</w:t>
      </w:r>
    </w:p>
    <w:p w:rsidR="00165805" w:rsidRPr="00713A71" w:rsidRDefault="00165805" w:rsidP="00165805">
      <w:pPr>
        <w:pStyle w:val="ListParagraph"/>
        <w:spacing w:line="240" w:lineRule="auto"/>
        <w:ind w:left="1106"/>
      </w:pPr>
    </w:p>
    <w:p w:rsidR="00165805" w:rsidRPr="00713A71" w:rsidRDefault="00165805" w:rsidP="00165805">
      <w:pPr>
        <w:pStyle w:val="ListParagraph"/>
        <w:spacing w:line="240" w:lineRule="auto"/>
        <w:ind w:left="1106"/>
      </w:pPr>
    </w:p>
    <w:p w:rsidR="00165805" w:rsidRPr="00713A71" w:rsidRDefault="00165805" w:rsidP="00165805">
      <w:pPr>
        <w:pStyle w:val="ListParagraph"/>
        <w:spacing w:line="240" w:lineRule="auto"/>
        <w:ind w:left="1106"/>
      </w:pPr>
    </w:p>
    <w:p w:rsidR="00165805" w:rsidRPr="00713A71" w:rsidRDefault="00165805" w:rsidP="00165805">
      <w:pPr>
        <w:pStyle w:val="ListParagraph"/>
        <w:spacing w:line="240" w:lineRule="auto"/>
        <w:ind w:left="1106"/>
      </w:pPr>
      <w:r w:rsidRPr="00713A71">
        <w:rPr>
          <w:noProof/>
          <w:lang w:val="id-ID" w:eastAsia="id-ID"/>
        </w:rPr>
        <w:drawing>
          <wp:anchor distT="0" distB="0" distL="114300" distR="114300" simplePos="0" relativeHeight="251634688" behindDoc="0" locked="0" layoutInCell="1" allowOverlap="1" wp14:anchorId="4BAA59C9" wp14:editId="6143429E">
            <wp:simplePos x="0" y="0"/>
            <wp:positionH relativeFrom="column">
              <wp:posOffset>504825</wp:posOffset>
            </wp:positionH>
            <wp:positionV relativeFrom="paragraph">
              <wp:posOffset>67310</wp:posOffset>
            </wp:positionV>
            <wp:extent cx="4523105" cy="2416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pilan Dep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23105" cy="2416175"/>
                    </a:xfrm>
                    <a:prstGeom prst="rect">
                      <a:avLst/>
                    </a:prstGeom>
                  </pic:spPr>
                </pic:pic>
              </a:graphicData>
            </a:graphic>
            <wp14:sizeRelH relativeFrom="page">
              <wp14:pctWidth>0</wp14:pctWidth>
            </wp14:sizeRelH>
            <wp14:sizeRelV relativeFrom="page">
              <wp14:pctHeight>0</wp14:pctHeight>
            </wp14:sizeRelV>
          </wp:anchor>
        </w:drawing>
      </w: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165805">
      <w:pPr>
        <w:ind w:left="1106"/>
      </w:pPr>
    </w:p>
    <w:p w:rsidR="00165805" w:rsidRPr="00713A71" w:rsidRDefault="00165805" w:rsidP="00AA35BA">
      <w:pPr>
        <w:ind w:left="851"/>
      </w:pPr>
      <w:proofErr w:type="spellStart"/>
      <w:proofErr w:type="gramStart"/>
      <w:r w:rsidRPr="00713A71">
        <w:t>Pada</w:t>
      </w:r>
      <w:proofErr w:type="spellEnd"/>
      <w:r w:rsidRPr="00713A71">
        <w:t xml:space="preserve"> </w:t>
      </w:r>
      <w:proofErr w:type="spellStart"/>
      <w:r w:rsidRPr="00713A71">
        <w:t>tampilan</w:t>
      </w:r>
      <w:proofErr w:type="spellEnd"/>
      <w:r w:rsidRPr="00713A71">
        <w:t xml:space="preserve"> </w:t>
      </w:r>
      <w:proofErr w:type="spellStart"/>
      <w:r w:rsidRPr="00713A71">
        <w:t>ini</w:t>
      </w:r>
      <w:proofErr w:type="spellEnd"/>
      <w:r w:rsidRPr="00713A71">
        <w:t xml:space="preserve">, </w:t>
      </w:r>
      <w:proofErr w:type="spellStart"/>
      <w:r w:rsidRPr="00713A71">
        <w:t>terdapat</w:t>
      </w:r>
      <w:proofErr w:type="spellEnd"/>
      <w:r w:rsidRPr="00713A71">
        <w:t xml:space="preserve"> </w:t>
      </w:r>
      <w:proofErr w:type="spellStart"/>
      <w:r w:rsidRPr="00713A71">
        <w:t>berbagai</w:t>
      </w:r>
      <w:proofErr w:type="spellEnd"/>
      <w:r w:rsidRPr="00713A71">
        <w:t xml:space="preserve"> icon – icon yang </w:t>
      </w:r>
      <w:proofErr w:type="spellStart"/>
      <w:r w:rsidRPr="00713A71">
        <w:t>disebut</w:t>
      </w:r>
      <w:proofErr w:type="spellEnd"/>
      <w:r w:rsidRPr="00713A71">
        <w:t xml:space="preserve"> </w:t>
      </w:r>
      <w:proofErr w:type="spellStart"/>
      <w:r w:rsidRPr="00713A71">
        <w:t>dengan</w:t>
      </w:r>
      <w:proofErr w:type="spellEnd"/>
      <w:r w:rsidRPr="00713A71">
        <w:t xml:space="preserve"> </w:t>
      </w:r>
      <w:r w:rsidRPr="00713A71">
        <w:rPr>
          <w:i/>
        </w:rPr>
        <w:t xml:space="preserve">“Widget”, </w:t>
      </w:r>
      <w:r w:rsidRPr="00713A71">
        <w:t xml:space="preserve">Widget </w:t>
      </w:r>
      <w:proofErr w:type="spellStart"/>
      <w:r w:rsidRPr="00713A71">
        <w:t>adalah</w:t>
      </w:r>
      <w:proofErr w:type="spellEnd"/>
      <w:r w:rsidRPr="00713A71">
        <w:t xml:space="preserve"> unit </w:t>
      </w:r>
      <w:proofErr w:type="spellStart"/>
      <w:r w:rsidRPr="00713A71">
        <w:t>komputasi</w:t>
      </w:r>
      <w:proofErr w:type="spellEnd"/>
      <w:r w:rsidRPr="00713A71">
        <w:t xml:space="preserve"> </w:t>
      </w:r>
      <w:proofErr w:type="spellStart"/>
      <w:r w:rsidRPr="00713A71">
        <w:t>pada</w:t>
      </w:r>
      <w:proofErr w:type="spellEnd"/>
      <w:r w:rsidRPr="00713A71">
        <w:t xml:space="preserve"> Orange.</w:t>
      </w:r>
      <w:proofErr w:type="gramEnd"/>
      <w:r w:rsidRPr="00713A71">
        <w:t xml:space="preserve"> </w:t>
      </w:r>
      <w:proofErr w:type="gramStart"/>
      <w:r w:rsidRPr="00713A71">
        <w:t xml:space="preserve">Widget </w:t>
      </w:r>
      <w:proofErr w:type="spellStart"/>
      <w:r w:rsidRPr="00713A71">
        <w:t>digunakan</w:t>
      </w:r>
      <w:proofErr w:type="spellEnd"/>
      <w:r w:rsidRPr="00713A71">
        <w:t xml:space="preserve"> </w:t>
      </w:r>
      <w:proofErr w:type="spellStart"/>
      <w:r w:rsidRPr="00713A71">
        <w:t>untuk</w:t>
      </w:r>
      <w:proofErr w:type="spellEnd"/>
      <w:r w:rsidRPr="00713A71">
        <w:t xml:space="preserve"> </w:t>
      </w:r>
      <w:proofErr w:type="spellStart"/>
      <w:r w:rsidRPr="00713A71">
        <w:t>membaca</w:t>
      </w:r>
      <w:proofErr w:type="spellEnd"/>
      <w:r w:rsidRPr="00713A71">
        <w:t xml:space="preserve"> data, </w:t>
      </w:r>
      <w:proofErr w:type="spellStart"/>
      <w:r w:rsidRPr="00713A71">
        <w:t>mengolah</w:t>
      </w:r>
      <w:proofErr w:type="spellEnd"/>
      <w:r w:rsidRPr="00713A71">
        <w:t xml:space="preserve"> data, </w:t>
      </w:r>
      <w:proofErr w:type="spellStart"/>
      <w:r w:rsidRPr="00713A71">
        <w:t>memvisualisasikan</w:t>
      </w:r>
      <w:proofErr w:type="spellEnd"/>
      <w:r w:rsidRPr="00713A71">
        <w:t xml:space="preserve">, </w:t>
      </w:r>
      <w:proofErr w:type="spellStart"/>
      <w:r w:rsidRPr="00713A71">
        <w:t>melakukan</w:t>
      </w:r>
      <w:proofErr w:type="spellEnd"/>
      <w:r w:rsidRPr="00713A71">
        <w:t xml:space="preserve"> </w:t>
      </w:r>
      <w:proofErr w:type="spellStart"/>
      <w:r w:rsidRPr="00713A71">
        <w:t>pengelompokkan</w:t>
      </w:r>
      <w:proofErr w:type="spellEnd"/>
      <w:r w:rsidRPr="00713A71">
        <w:t xml:space="preserve">, </w:t>
      </w:r>
      <w:proofErr w:type="spellStart"/>
      <w:r w:rsidRPr="00713A71">
        <w:t>membangun</w:t>
      </w:r>
      <w:proofErr w:type="spellEnd"/>
      <w:r w:rsidRPr="00713A71">
        <w:t xml:space="preserve"> model </w:t>
      </w:r>
      <w:proofErr w:type="spellStart"/>
      <w:r w:rsidRPr="00713A71">
        <w:t>prediksi</w:t>
      </w:r>
      <w:proofErr w:type="spellEnd"/>
      <w:r w:rsidRPr="00713A71">
        <w:t>.</w:t>
      </w:r>
      <w:proofErr w:type="gramEnd"/>
    </w:p>
    <w:p w:rsidR="00165805" w:rsidRPr="00713A71" w:rsidRDefault="00165805" w:rsidP="00AA35BA">
      <w:pPr>
        <w:ind w:left="851"/>
      </w:pPr>
      <w:proofErr w:type="spellStart"/>
      <w:r w:rsidRPr="00713A71">
        <w:t>Tampian</w:t>
      </w:r>
      <w:proofErr w:type="spellEnd"/>
      <w:r w:rsidRPr="00713A71">
        <w:t xml:space="preserve"> </w:t>
      </w:r>
      <w:proofErr w:type="spellStart"/>
      <w:r w:rsidRPr="00713A71">
        <w:t>tersebut</w:t>
      </w:r>
      <w:proofErr w:type="spellEnd"/>
      <w:r w:rsidRPr="00713A71">
        <w:t xml:space="preserve"> </w:t>
      </w:r>
      <w:proofErr w:type="spellStart"/>
      <w:r w:rsidRPr="00713A71">
        <w:t>dapat</w:t>
      </w:r>
      <w:proofErr w:type="spellEnd"/>
      <w:r w:rsidRPr="00713A71">
        <w:t xml:space="preserve"> </w:t>
      </w:r>
      <w:proofErr w:type="spellStart"/>
      <w:r w:rsidRPr="00713A71">
        <w:t>ditemukan</w:t>
      </w:r>
      <w:proofErr w:type="spellEnd"/>
      <w:r w:rsidRPr="00713A71">
        <w:t xml:space="preserve"> </w:t>
      </w:r>
      <w:proofErr w:type="spellStart"/>
      <w:r w:rsidRPr="00713A71">
        <w:t>pada</w:t>
      </w:r>
      <w:proofErr w:type="spellEnd"/>
      <w:r w:rsidRPr="00713A71">
        <w:t xml:space="preserve"> </w:t>
      </w:r>
      <w:proofErr w:type="spellStart"/>
      <w:r w:rsidRPr="00713A71">
        <w:t>sisi</w:t>
      </w:r>
      <w:proofErr w:type="spellEnd"/>
      <w:r w:rsidRPr="00713A71">
        <w:t xml:space="preserve"> </w:t>
      </w:r>
      <w:proofErr w:type="spellStart"/>
      <w:r w:rsidRPr="00713A71">
        <w:t>kiri</w:t>
      </w:r>
      <w:proofErr w:type="spellEnd"/>
      <w:r w:rsidRPr="00713A71">
        <w:t xml:space="preserve"> </w:t>
      </w:r>
      <w:proofErr w:type="spellStart"/>
      <w:r w:rsidRPr="00713A71">
        <w:t>layar</w:t>
      </w:r>
      <w:proofErr w:type="spellEnd"/>
      <w:r w:rsidRPr="00713A71">
        <w:t xml:space="preserve">, </w:t>
      </w:r>
      <w:proofErr w:type="spellStart"/>
      <w:r w:rsidRPr="00713A71">
        <w:t>sebagian</w:t>
      </w:r>
      <w:proofErr w:type="spellEnd"/>
      <w:r w:rsidRPr="00713A71">
        <w:t xml:space="preserve"> </w:t>
      </w:r>
      <w:proofErr w:type="spellStart"/>
      <w:r w:rsidRPr="00713A71">
        <w:t>besar</w:t>
      </w:r>
      <w:proofErr w:type="spellEnd"/>
      <w:r w:rsidRPr="00713A71">
        <w:t xml:space="preserve"> </w:t>
      </w:r>
    </w:p>
    <w:p w:rsidR="00AA35BA" w:rsidRDefault="00AA35BA" w:rsidP="00AA35BA">
      <w:pPr>
        <w:ind w:left="851"/>
        <w:sectPr w:rsidR="00AA35BA" w:rsidSect="00D77B45">
          <w:footerReference w:type="first" r:id="rId16"/>
          <w:pgSz w:w="11906" w:h="16838" w:code="9"/>
          <w:pgMar w:top="1701" w:right="1701" w:bottom="1701" w:left="2268" w:header="709" w:footer="709" w:gutter="0"/>
          <w:pgNumType w:start="21"/>
          <w:cols w:space="708"/>
          <w:titlePg/>
          <w:docGrid w:linePitch="360"/>
        </w:sectPr>
      </w:pPr>
      <w:r w:rsidRPr="00713A71">
        <w:rPr>
          <w:noProof/>
          <w:lang w:val="id-ID" w:eastAsia="id-ID"/>
        </w:rPr>
        <w:drawing>
          <wp:anchor distT="0" distB="0" distL="114300" distR="114300" simplePos="0" relativeHeight="251644928" behindDoc="0" locked="0" layoutInCell="1" allowOverlap="1" wp14:anchorId="1ADBB424" wp14:editId="799A7E93">
            <wp:simplePos x="0" y="0"/>
            <wp:positionH relativeFrom="column">
              <wp:posOffset>2440940</wp:posOffset>
            </wp:positionH>
            <wp:positionV relativeFrom="paragraph">
              <wp:posOffset>521064</wp:posOffset>
            </wp:positionV>
            <wp:extent cx="1180490" cy="313230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 File.png"/>
                    <pic:cNvPicPr/>
                  </pic:nvPicPr>
                  <pic:blipFill>
                    <a:blip r:embed="rId17">
                      <a:extLst>
                        <a:ext uri="{28A0092B-C50C-407E-A947-70E740481C1C}">
                          <a14:useLocalDpi xmlns:a14="http://schemas.microsoft.com/office/drawing/2010/main" val="0"/>
                        </a:ext>
                      </a:extLst>
                    </a:blip>
                    <a:stretch>
                      <a:fillRect/>
                    </a:stretch>
                  </pic:blipFill>
                  <pic:spPr>
                    <a:xfrm>
                      <a:off x="0" y="0"/>
                      <a:ext cx="1180490" cy="3132306"/>
                    </a:xfrm>
                    <a:prstGeom prst="rect">
                      <a:avLst/>
                    </a:prstGeom>
                  </pic:spPr>
                </pic:pic>
              </a:graphicData>
            </a:graphic>
            <wp14:sizeRelH relativeFrom="page">
              <wp14:pctWidth>0</wp14:pctWidth>
            </wp14:sizeRelH>
            <wp14:sizeRelV relativeFrom="page">
              <wp14:pctHeight>0</wp14:pctHeight>
            </wp14:sizeRelV>
          </wp:anchor>
        </w:drawing>
      </w:r>
      <w:r w:rsidRPr="00713A71">
        <w:rPr>
          <w:noProof/>
          <w:lang w:val="id-ID" w:eastAsia="id-ID"/>
        </w:rPr>
        <w:drawing>
          <wp:anchor distT="0" distB="0" distL="114300" distR="114300" simplePos="0" relativeHeight="251655168" behindDoc="0" locked="0" layoutInCell="1" allowOverlap="1" wp14:anchorId="36F6C1C4" wp14:editId="3374597D">
            <wp:simplePos x="0" y="0"/>
            <wp:positionH relativeFrom="column">
              <wp:posOffset>710565</wp:posOffset>
            </wp:positionH>
            <wp:positionV relativeFrom="paragraph">
              <wp:posOffset>521349</wp:posOffset>
            </wp:positionV>
            <wp:extent cx="1498600" cy="1183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png"/>
                    <pic:cNvPicPr/>
                  </pic:nvPicPr>
                  <pic:blipFill>
                    <a:blip r:embed="rId18">
                      <a:extLst>
                        <a:ext uri="{28A0092B-C50C-407E-A947-70E740481C1C}">
                          <a14:useLocalDpi xmlns:a14="http://schemas.microsoft.com/office/drawing/2010/main" val="0"/>
                        </a:ext>
                      </a:extLst>
                    </a:blip>
                    <a:stretch>
                      <a:fillRect/>
                    </a:stretch>
                  </pic:blipFill>
                  <pic:spPr>
                    <a:xfrm>
                      <a:off x="0" y="0"/>
                      <a:ext cx="1498600" cy="1183640"/>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165805" w:rsidRPr="00713A71">
        <w:t>alur</w:t>
      </w:r>
      <w:proofErr w:type="spellEnd"/>
      <w:proofErr w:type="gramEnd"/>
      <w:r w:rsidR="00165805" w:rsidRPr="00713A71">
        <w:t xml:space="preserve"> </w:t>
      </w:r>
      <w:proofErr w:type="spellStart"/>
      <w:r w:rsidR="00165805" w:rsidRPr="00713A71">
        <w:t>kerja</w:t>
      </w:r>
      <w:proofErr w:type="spellEnd"/>
      <w:r w:rsidR="00165805" w:rsidRPr="00713A71">
        <w:t xml:space="preserve"> </w:t>
      </w:r>
      <w:proofErr w:type="spellStart"/>
      <w:r w:rsidR="00165805" w:rsidRPr="00713A71">
        <w:t>analisis</w:t>
      </w:r>
      <w:proofErr w:type="spellEnd"/>
      <w:r w:rsidR="00165805" w:rsidRPr="00713A71">
        <w:t xml:space="preserve"> data </w:t>
      </w:r>
      <w:proofErr w:type="spellStart"/>
      <w:r w:rsidR="00165805" w:rsidRPr="00713A71">
        <w:t>dimulai</w:t>
      </w:r>
      <w:proofErr w:type="spellEnd"/>
      <w:r w:rsidR="00165805" w:rsidRPr="00713A71">
        <w:t xml:space="preserve"> </w:t>
      </w:r>
      <w:proofErr w:type="spellStart"/>
      <w:r w:rsidR="00165805" w:rsidRPr="00713A71">
        <w:t>dengan</w:t>
      </w:r>
      <w:proofErr w:type="spellEnd"/>
      <w:r w:rsidR="00165805" w:rsidRPr="00713A71">
        <w:t xml:space="preserve"> widget File. </w:t>
      </w:r>
      <w:proofErr w:type="spellStart"/>
      <w:proofErr w:type="gramStart"/>
      <w:r w:rsidR="00165805" w:rsidRPr="00713A71">
        <w:t>Dapat</w:t>
      </w:r>
      <w:proofErr w:type="spellEnd"/>
      <w:r w:rsidR="00165805" w:rsidRPr="00713A71">
        <w:t xml:space="preserve"> </w:t>
      </w:r>
      <w:proofErr w:type="spellStart"/>
      <w:r w:rsidR="00165805" w:rsidRPr="00713A71">
        <w:t>dimulai</w:t>
      </w:r>
      <w:proofErr w:type="spellEnd"/>
      <w:r w:rsidR="00165805" w:rsidRPr="00713A71">
        <w:t xml:space="preserve"> </w:t>
      </w:r>
      <w:proofErr w:type="spellStart"/>
      <w:r w:rsidR="00165805" w:rsidRPr="00713A71">
        <w:t>dengan</w:t>
      </w:r>
      <w:proofErr w:type="spellEnd"/>
      <w:r>
        <w:t xml:space="preserve"> </w:t>
      </w:r>
      <w:proofErr w:type="spellStart"/>
      <w:r w:rsidR="00165805" w:rsidRPr="00713A71">
        <w:t>meng</w:t>
      </w:r>
      <w:proofErr w:type="spellEnd"/>
      <w:r w:rsidR="00165805" w:rsidRPr="00713A71">
        <w:t xml:space="preserve"> – </w:t>
      </w:r>
      <w:proofErr w:type="spellStart"/>
      <w:r w:rsidR="00165805" w:rsidRPr="00713A71">
        <w:t>klik</w:t>
      </w:r>
      <w:proofErr w:type="spellEnd"/>
      <w:r w:rsidR="00165805" w:rsidRPr="00713A71">
        <w:t xml:space="preserve"> icon File.</w:t>
      </w:r>
      <w:proofErr w:type="gramEnd"/>
    </w:p>
    <w:p w:rsidR="00165805" w:rsidRPr="00165805" w:rsidRDefault="00165805" w:rsidP="00165805">
      <w:pPr>
        <w:pStyle w:val="BodyTextIndent"/>
        <w:jc w:val="both"/>
        <w:rPr>
          <w:rFonts w:ascii="Times New Roman" w:hAnsi="Times New Roman" w:cs="Times New Roman"/>
          <w:sz w:val="24"/>
        </w:rPr>
      </w:pPr>
      <w:proofErr w:type="spellStart"/>
      <w:r w:rsidRPr="00165805">
        <w:rPr>
          <w:rFonts w:ascii="Times New Roman" w:hAnsi="Times New Roman" w:cs="Times New Roman"/>
          <w:sz w:val="24"/>
        </w:rPr>
        <w:lastRenderedPageBreak/>
        <w:t>Pada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tampilan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ini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setelah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meng</w:t>
      </w:r>
      <w:proofErr w:type="spellEnd"/>
      <w:r w:rsidRPr="00165805">
        <w:rPr>
          <w:rFonts w:ascii="Times New Roman" w:hAnsi="Times New Roman" w:cs="Times New Roman"/>
          <w:sz w:val="24"/>
        </w:rPr>
        <w:t xml:space="preserve"> - </w:t>
      </w:r>
      <w:proofErr w:type="spellStart"/>
      <w:r w:rsidRPr="00165805">
        <w:rPr>
          <w:rFonts w:ascii="Times New Roman" w:hAnsi="Times New Roman" w:cs="Times New Roman"/>
          <w:sz w:val="24"/>
        </w:rPr>
        <w:t>klik</w:t>
      </w:r>
      <w:proofErr w:type="spellEnd"/>
      <w:r w:rsidRPr="00165805">
        <w:rPr>
          <w:rFonts w:ascii="Times New Roman" w:hAnsi="Times New Roman" w:cs="Times New Roman"/>
          <w:sz w:val="24"/>
        </w:rPr>
        <w:t xml:space="preserve"> Widget File, icon </w:t>
      </w:r>
      <w:proofErr w:type="spellStart"/>
      <w:r w:rsidRPr="00165805">
        <w:rPr>
          <w:rFonts w:ascii="Times New Roman" w:hAnsi="Times New Roman" w:cs="Times New Roman"/>
          <w:sz w:val="24"/>
        </w:rPr>
        <w:t>akan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muncul</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pada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kanvas</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kemudian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melakukan</w:t>
      </w:r>
      <w:proofErr w:type="spellEnd"/>
      <w:r w:rsidRPr="00165805">
        <w:rPr>
          <w:rFonts w:ascii="Times New Roman" w:hAnsi="Times New Roman" w:cs="Times New Roman"/>
          <w:sz w:val="24"/>
        </w:rPr>
        <w:t xml:space="preserve"> double </w:t>
      </w:r>
      <w:proofErr w:type="spellStart"/>
      <w:r w:rsidRPr="00165805">
        <w:rPr>
          <w:rFonts w:ascii="Times New Roman" w:hAnsi="Times New Roman" w:cs="Times New Roman"/>
          <w:sz w:val="24"/>
        </w:rPr>
        <w:t>klik</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pada</w:t>
      </w:r>
      <w:proofErr w:type="spellEnd"/>
      <w:r w:rsidRPr="00165805">
        <w:rPr>
          <w:rFonts w:ascii="Times New Roman" w:hAnsi="Times New Roman" w:cs="Times New Roman"/>
          <w:sz w:val="24"/>
        </w:rPr>
        <w:t xml:space="preserve"> icon </w:t>
      </w:r>
      <w:proofErr w:type="spellStart"/>
      <w:r w:rsidRPr="00165805">
        <w:rPr>
          <w:rFonts w:ascii="Times New Roman" w:hAnsi="Times New Roman" w:cs="Times New Roman"/>
          <w:sz w:val="24"/>
        </w:rPr>
        <w:t>tersebut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maka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akan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terlihat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tampilan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sebagai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berikut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tampilan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dimana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dapat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memanggil</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suatu</w:t>
      </w:r>
      <w:proofErr w:type="spellEnd"/>
      <w:r w:rsidRPr="00165805">
        <w:rPr>
          <w:rFonts w:ascii="Times New Roman" w:hAnsi="Times New Roman" w:cs="Times New Roman"/>
          <w:sz w:val="24"/>
        </w:rPr>
        <w:t xml:space="preserve"> file data </w:t>
      </w:r>
      <w:proofErr w:type="spellStart"/>
      <w:r w:rsidRPr="00165805">
        <w:rPr>
          <w:rFonts w:ascii="Times New Roman" w:hAnsi="Times New Roman" w:cs="Times New Roman"/>
          <w:sz w:val="24"/>
        </w:rPr>
        <w:t>dokumentasi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atau</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dapat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dilakukan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melakukan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penelusuran</w:t>
      </w:r>
      <w:proofErr w:type="spellEnd"/>
      <w:r w:rsidRPr="00165805">
        <w:rPr>
          <w:rFonts w:ascii="Times New Roman" w:hAnsi="Times New Roman" w:cs="Times New Roman"/>
          <w:sz w:val="24"/>
        </w:rPr>
        <w:t xml:space="preserve"> data yang </w:t>
      </w:r>
      <w:proofErr w:type="spellStart"/>
      <w:r w:rsidRPr="00165805">
        <w:rPr>
          <w:rFonts w:ascii="Times New Roman" w:hAnsi="Times New Roman" w:cs="Times New Roman"/>
          <w:sz w:val="24"/>
        </w:rPr>
        <w:t>sudah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ada</w:t>
      </w:r>
      <w:proofErr w:type="spellEnd"/>
      <w:r w:rsidRPr="00165805">
        <w:rPr>
          <w:rFonts w:ascii="Times New Roman" w:hAnsi="Times New Roman" w:cs="Times New Roman"/>
          <w:sz w:val="24"/>
        </w:rPr>
        <w:t xml:space="preserve"> yang </w:t>
      </w:r>
      <w:proofErr w:type="spellStart"/>
      <w:r w:rsidRPr="00165805">
        <w:rPr>
          <w:rFonts w:ascii="Times New Roman" w:hAnsi="Times New Roman" w:cs="Times New Roman"/>
          <w:sz w:val="24"/>
        </w:rPr>
        <w:t>akan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dipanggil</w:t>
      </w:r>
      <w:proofErr w:type="spellEnd"/>
      <w:r w:rsidRPr="00165805">
        <w:rPr>
          <w:rFonts w:ascii="Times New Roman" w:hAnsi="Times New Roman" w:cs="Times New Roman"/>
          <w:sz w:val="24"/>
        </w:rPr>
        <w:t xml:space="preserve">. </w:t>
      </w:r>
      <w:proofErr w:type="gramStart"/>
      <w:r w:rsidRPr="00165805">
        <w:rPr>
          <w:rFonts w:ascii="Times New Roman" w:hAnsi="Times New Roman" w:cs="Times New Roman"/>
          <w:sz w:val="24"/>
        </w:rPr>
        <w:t xml:space="preserve">Kita </w:t>
      </w:r>
      <w:proofErr w:type="spellStart"/>
      <w:r w:rsidRPr="00165805">
        <w:rPr>
          <w:rFonts w:ascii="Times New Roman" w:hAnsi="Times New Roman" w:cs="Times New Roman"/>
          <w:sz w:val="24"/>
        </w:rPr>
        <w:t>gunakan</w:t>
      </w:r>
      <w:proofErr w:type="spellEnd"/>
      <w:r w:rsidRPr="00165805">
        <w:rPr>
          <w:rFonts w:ascii="Times New Roman" w:hAnsi="Times New Roman" w:cs="Times New Roman"/>
          <w:sz w:val="24"/>
        </w:rPr>
        <w:t xml:space="preserve"> data “</w:t>
      </w:r>
      <w:proofErr w:type="spellStart"/>
      <w:r w:rsidRPr="00165805">
        <w:rPr>
          <w:rFonts w:ascii="Times New Roman" w:hAnsi="Times New Roman" w:cs="Times New Roman"/>
          <w:sz w:val="24"/>
        </w:rPr>
        <w:t>iris.data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sebagai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contoh</w:t>
      </w:r>
      <w:proofErr w:type="spellEnd"/>
      <w:r w:rsidRPr="00165805">
        <w:rPr>
          <w:rFonts w:ascii="Times New Roman" w:hAnsi="Times New Roman" w:cs="Times New Roman"/>
          <w:sz w:val="24"/>
        </w:rPr>
        <w:t>.</w:t>
      </w:r>
      <w:proofErr w:type="gramEnd"/>
    </w:p>
    <w:p w:rsidR="00165805" w:rsidRDefault="00165805" w:rsidP="00165805">
      <w:pPr>
        <w:ind w:left="567"/>
      </w:pPr>
    </w:p>
    <w:p w:rsidR="00165805" w:rsidRPr="00713A71" w:rsidRDefault="00165805" w:rsidP="00165805">
      <w:pPr>
        <w:ind w:left="567"/>
      </w:pPr>
    </w:p>
    <w:p w:rsidR="00165805" w:rsidRPr="00713A71" w:rsidRDefault="00165805" w:rsidP="00165805">
      <w:r w:rsidRPr="00713A71">
        <w:rPr>
          <w:noProof/>
          <w:lang w:val="id-ID" w:eastAsia="id-ID"/>
        </w:rPr>
        <w:drawing>
          <wp:anchor distT="0" distB="0" distL="114300" distR="114300" simplePos="0" relativeHeight="251663360" behindDoc="0" locked="0" layoutInCell="1" allowOverlap="1" wp14:anchorId="3BBB3DCB" wp14:editId="193E6A18">
            <wp:simplePos x="0" y="0"/>
            <wp:positionH relativeFrom="column">
              <wp:posOffset>388620</wp:posOffset>
            </wp:positionH>
            <wp:positionV relativeFrom="paragraph">
              <wp:posOffset>58420</wp:posOffset>
            </wp:positionV>
            <wp:extent cx="4615815" cy="2338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 File Ope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15815" cy="2338070"/>
                    </a:xfrm>
                    <a:prstGeom prst="rect">
                      <a:avLst/>
                    </a:prstGeom>
                  </pic:spPr>
                </pic:pic>
              </a:graphicData>
            </a:graphic>
            <wp14:sizeRelH relativeFrom="page">
              <wp14:pctWidth>0</wp14:pctWidth>
            </wp14:sizeRelH>
            <wp14:sizeRelV relativeFrom="page">
              <wp14:pctHeight>0</wp14:pctHeight>
            </wp14:sizeRelV>
          </wp:anchor>
        </w:drawing>
      </w:r>
    </w:p>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Default="00165805" w:rsidP="00165805">
      <w:pPr>
        <w:pStyle w:val="BodyTextIndent"/>
        <w:rPr>
          <w:rFonts w:ascii="Times New Roman" w:hAnsi="Times New Roman" w:cs="Times New Roman"/>
        </w:rPr>
      </w:pPr>
    </w:p>
    <w:p w:rsidR="00AA35BA" w:rsidRDefault="00165805" w:rsidP="00165805">
      <w:pPr>
        <w:pStyle w:val="BodyTextIndent"/>
        <w:jc w:val="both"/>
        <w:rPr>
          <w:rFonts w:ascii="Times New Roman" w:hAnsi="Times New Roman" w:cs="Times New Roman"/>
          <w:sz w:val="24"/>
        </w:rPr>
        <w:sectPr w:rsidR="00AA35BA" w:rsidSect="00D77B45">
          <w:footerReference w:type="first" r:id="rId20"/>
          <w:pgSz w:w="11906" w:h="16838" w:code="9"/>
          <w:pgMar w:top="1701" w:right="1701" w:bottom="1701" w:left="2268" w:header="709" w:footer="709" w:gutter="0"/>
          <w:pgNumType w:start="21"/>
          <w:cols w:space="708"/>
          <w:titlePg/>
          <w:docGrid w:linePitch="360"/>
        </w:sectPr>
      </w:pPr>
      <w:proofErr w:type="spellStart"/>
      <w:r w:rsidRPr="00165805">
        <w:rPr>
          <w:rFonts w:ascii="Times New Roman" w:hAnsi="Times New Roman" w:cs="Times New Roman"/>
          <w:sz w:val="24"/>
        </w:rPr>
        <w:t>Untuk</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dapat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mengamati</w:t>
      </w:r>
      <w:proofErr w:type="spellEnd"/>
      <w:r w:rsidRPr="00165805">
        <w:rPr>
          <w:rFonts w:ascii="Times New Roman" w:hAnsi="Times New Roman" w:cs="Times New Roman"/>
          <w:sz w:val="24"/>
        </w:rPr>
        <w:t xml:space="preserve"> data yang </w:t>
      </w:r>
      <w:proofErr w:type="spellStart"/>
      <w:r w:rsidRPr="00165805">
        <w:rPr>
          <w:rFonts w:ascii="Times New Roman" w:hAnsi="Times New Roman" w:cs="Times New Roman"/>
          <w:sz w:val="24"/>
        </w:rPr>
        <w:t>telah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dimuat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perlu</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menambahkan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satu</w:t>
      </w:r>
      <w:proofErr w:type="spellEnd"/>
      <w:r w:rsidRPr="00165805">
        <w:rPr>
          <w:rFonts w:ascii="Times New Roman" w:hAnsi="Times New Roman" w:cs="Times New Roman"/>
          <w:sz w:val="24"/>
        </w:rPr>
        <w:t xml:space="preserve"> widget </w:t>
      </w:r>
      <w:proofErr w:type="spellStart"/>
      <w:r w:rsidRPr="00165805">
        <w:rPr>
          <w:rFonts w:ascii="Times New Roman" w:hAnsi="Times New Roman" w:cs="Times New Roman"/>
          <w:sz w:val="24"/>
        </w:rPr>
        <w:t>lagi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ke</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dalam</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kanvas</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meng</w:t>
      </w:r>
      <w:proofErr w:type="spellEnd"/>
      <w:r w:rsidRPr="00165805">
        <w:rPr>
          <w:rFonts w:ascii="Times New Roman" w:hAnsi="Times New Roman" w:cs="Times New Roman"/>
          <w:sz w:val="24"/>
        </w:rPr>
        <w:t xml:space="preserve"> - </w:t>
      </w:r>
      <w:proofErr w:type="spellStart"/>
      <w:r w:rsidRPr="00165805">
        <w:rPr>
          <w:rFonts w:ascii="Times New Roman" w:hAnsi="Times New Roman" w:cs="Times New Roman"/>
          <w:sz w:val="24"/>
        </w:rPr>
        <w:t>klik</w:t>
      </w:r>
      <w:proofErr w:type="spellEnd"/>
      <w:r w:rsidRPr="00165805">
        <w:rPr>
          <w:rFonts w:ascii="Times New Roman" w:hAnsi="Times New Roman" w:cs="Times New Roman"/>
          <w:sz w:val="24"/>
        </w:rPr>
        <w:t xml:space="preserve"> widget “Data Table”, </w:t>
      </w:r>
      <w:proofErr w:type="spellStart"/>
      <w:r w:rsidRPr="00165805">
        <w:rPr>
          <w:rFonts w:ascii="Times New Roman" w:hAnsi="Times New Roman" w:cs="Times New Roman"/>
          <w:sz w:val="24"/>
        </w:rPr>
        <w:t>masing</w:t>
      </w:r>
      <w:proofErr w:type="spellEnd"/>
      <w:r w:rsidRPr="00165805">
        <w:rPr>
          <w:rFonts w:ascii="Times New Roman" w:hAnsi="Times New Roman" w:cs="Times New Roman"/>
          <w:sz w:val="24"/>
        </w:rPr>
        <w:t xml:space="preserve"> – </w:t>
      </w:r>
      <w:proofErr w:type="spellStart"/>
      <w:r w:rsidRPr="00165805">
        <w:rPr>
          <w:rFonts w:ascii="Times New Roman" w:hAnsi="Times New Roman" w:cs="Times New Roman"/>
          <w:sz w:val="24"/>
        </w:rPr>
        <w:t>masing</w:t>
      </w:r>
      <w:proofErr w:type="spellEnd"/>
      <w:r w:rsidRPr="00165805">
        <w:rPr>
          <w:rFonts w:ascii="Times New Roman" w:hAnsi="Times New Roman" w:cs="Times New Roman"/>
          <w:sz w:val="24"/>
        </w:rPr>
        <w:t xml:space="preserve"> widget </w:t>
      </w:r>
      <w:proofErr w:type="spellStart"/>
      <w:r w:rsidRPr="00165805">
        <w:rPr>
          <w:rFonts w:ascii="Times New Roman" w:hAnsi="Times New Roman" w:cs="Times New Roman"/>
          <w:sz w:val="24"/>
        </w:rPr>
        <w:t>saling</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berkomunikasi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memiliki</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saluran</w:t>
      </w:r>
      <w:proofErr w:type="spellEnd"/>
      <w:r w:rsidRPr="00165805">
        <w:rPr>
          <w:rFonts w:ascii="Times New Roman" w:hAnsi="Times New Roman" w:cs="Times New Roman"/>
          <w:sz w:val="24"/>
        </w:rPr>
        <w:t xml:space="preserve"> input, </w:t>
      </w:r>
      <w:proofErr w:type="spellStart"/>
      <w:r w:rsidRPr="00165805">
        <w:rPr>
          <w:rFonts w:ascii="Times New Roman" w:hAnsi="Times New Roman" w:cs="Times New Roman"/>
          <w:sz w:val="24"/>
        </w:rPr>
        <w:t>saluran</w:t>
      </w:r>
      <w:proofErr w:type="spellEnd"/>
      <w:r w:rsidRPr="00165805">
        <w:rPr>
          <w:rFonts w:ascii="Times New Roman" w:hAnsi="Times New Roman" w:cs="Times New Roman"/>
          <w:sz w:val="24"/>
        </w:rPr>
        <w:t xml:space="preserve"> output, </w:t>
      </w:r>
      <w:proofErr w:type="spellStart"/>
      <w:r w:rsidRPr="00165805">
        <w:rPr>
          <w:rFonts w:ascii="Times New Roman" w:hAnsi="Times New Roman" w:cs="Times New Roman"/>
          <w:sz w:val="24"/>
        </w:rPr>
        <w:t>atau</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keduanya</w:t>
      </w:r>
      <w:proofErr w:type="spellEnd"/>
      <w:r w:rsidRPr="00165805">
        <w:rPr>
          <w:rFonts w:ascii="Times New Roman" w:hAnsi="Times New Roman" w:cs="Times New Roman"/>
          <w:sz w:val="24"/>
        </w:rPr>
        <w:t>.</w:t>
      </w:r>
    </w:p>
    <w:p w:rsidR="00165805" w:rsidRPr="00713A71" w:rsidRDefault="00165805" w:rsidP="00165805">
      <w:pPr>
        <w:ind w:left="567"/>
      </w:pPr>
      <w:proofErr w:type="spellStart"/>
      <w:r w:rsidRPr="00713A71">
        <w:lastRenderedPageBreak/>
        <w:t>Untuk</w:t>
      </w:r>
      <w:proofErr w:type="spellEnd"/>
      <w:r w:rsidRPr="00713A71">
        <w:t xml:space="preserve"> </w:t>
      </w:r>
      <w:proofErr w:type="spellStart"/>
      <w:r w:rsidRPr="00713A71">
        <w:t>memberi</w:t>
      </w:r>
      <w:proofErr w:type="spellEnd"/>
      <w:r w:rsidRPr="00713A71">
        <w:t xml:space="preserve"> “Feed” </w:t>
      </w:r>
      <w:proofErr w:type="spellStart"/>
      <w:r w:rsidRPr="00713A71">
        <w:t>dari</w:t>
      </w:r>
      <w:proofErr w:type="spellEnd"/>
      <w:r w:rsidRPr="00713A71">
        <w:t xml:space="preserve"> Widget File </w:t>
      </w:r>
      <w:proofErr w:type="spellStart"/>
      <w:r w:rsidRPr="00713A71">
        <w:t>kepada</w:t>
      </w:r>
      <w:proofErr w:type="spellEnd"/>
      <w:r w:rsidRPr="00713A71">
        <w:t xml:space="preserve"> Widget Data Table, </w:t>
      </w:r>
      <w:proofErr w:type="spellStart"/>
      <w:r w:rsidRPr="00713A71">
        <w:t>kita</w:t>
      </w:r>
      <w:proofErr w:type="spellEnd"/>
      <w:r w:rsidRPr="00713A71">
        <w:t xml:space="preserve"> </w:t>
      </w:r>
      <w:proofErr w:type="spellStart"/>
      <w:r w:rsidRPr="00713A71">
        <w:t>dapat</w:t>
      </w:r>
      <w:proofErr w:type="spellEnd"/>
      <w:r w:rsidRPr="00713A71">
        <w:t xml:space="preserve"> </w:t>
      </w:r>
      <w:proofErr w:type="spellStart"/>
      <w:r w:rsidRPr="00713A71">
        <w:t>melakukannya</w:t>
      </w:r>
      <w:proofErr w:type="spellEnd"/>
      <w:r w:rsidRPr="00713A71">
        <w:t xml:space="preserve"> </w:t>
      </w:r>
      <w:proofErr w:type="spellStart"/>
      <w:r w:rsidRPr="00713A71">
        <w:t>dengan</w:t>
      </w:r>
      <w:proofErr w:type="spellEnd"/>
      <w:r w:rsidRPr="00713A71">
        <w:t xml:space="preserve"> </w:t>
      </w:r>
      <w:proofErr w:type="spellStart"/>
      <w:r w:rsidRPr="00713A71">
        <w:t>meng</w:t>
      </w:r>
      <w:proofErr w:type="spellEnd"/>
      <w:r w:rsidRPr="00713A71">
        <w:t xml:space="preserve"> – </w:t>
      </w:r>
      <w:proofErr w:type="spellStart"/>
      <w:r w:rsidRPr="00713A71">
        <w:t>klik</w:t>
      </w:r>
      <w:proofErr w:type="spellEnd"/>
      <w:r w:rsidRPr="00713A71">
        <w:t xml:space="preserve"> </w:t>
      </w:r>
      <w:proofErr w:type="spellStart"/>
      <w:r w:rsidRPr="00713A71">
        <w:t>pada</w:t>
      </w:r>
      <w:proofErr w:type="spellEnd"/>
      <w:r w:rsidRPr="00713A71">
        <w:t xml:space="preserve"> </w:t>
      </w:r>
      <w:proofErr w:type="spellStart"/>
      <w:r w:rsidRPr="00713A71">
        <w:t>bagian</w:t>
      </w:r>
      <w:proofErr w:type="spellEnd"/>
      <w:r w:rsidRPr="00713A71">
        <w:t xml:space="preserve"> </w:t>
      </w:r>
      <w:proofErr w:type="spellStart"/>
      <w:r w:rsidRPr="00713A71">
        <w:t>kanan</w:t>
      </w:r>
      <w:proofErr w:type="spellEnd"/>
      <w:r w:rsidRPr="00713A71">
        <w:t xml:space="preserve"> </w:t>
      </w:r>
      <w:proofErr w:type="spellStart"/>
      <w:r w:rsidRPr="00713A71">
        <w:t>garis</w:t>
      </w:r>
      <w:proofErr w:type="spellEnd"/>
      <w:r w:rsidRPr="00713A71">
        <w:t xml:space="preserve"> File </w:t>
      </w:r>
      <w:proofErr w:type="spellStart"/>
      <w:r w:rsidRPr="00713A71">
        <w:t>lalu</w:t>
      </w:r>
      <w:proofErr w:type="spellEnd"/>
      <w:r w:rsidRPr="00713A71">
        <w:t xml:space="preserve"> </w:t>
      </w:r>
      <w:proofErr w:type="spellStart"/>
      <w:proofErr w:type="gramStart"/>
      <w:r w:rsidRPr="00713A71">
        <w:t>menyeret</w:t>
      </w:r>
      <w:proofErr w:type="spellEnd"/>
      <w:r w:rsidRPr="00713A71">
        <w:t xml:space="preserve">  </w:t>
      </w:r>
      <w:proofErr w:type="spellStart"/>
      <w:r w:rsidRPr="00713A71">
        <w:t>dan</w:t>
      </w:r>
      <w:proofErr w:type="spellEnd"/>
      <w:proofErr w:type="gramEnd"/>
      <w:r w:rsidRPr="00713A71">
        <w:t xml:space="preserve"> </w:t>
      </w:r>
      <w:proofErr w:type="spellStart"/>
      <w:r w:rsidRPr="00713A71">
        <w:t>menyalurkan</w:t>
      </w:r>
      <w:proofErr w:type="spellEnd"/>
      <w:r w:rsidRPr="00713A71">
        <w:t xml:space="preserve"> </w:t>
      </w:r>
      <w:proofErr w:type="spellStart"/>
      <w:r w:rsidRPr="00713A71">
        <w:t>pada</w:t>
      </w:r>
      <w:proofErr w:type="spellEnd"/>
      <w:r w:rsidRPr="00713A71">
        <w:t xml:space="preserve"> </w:t>
      </w:r>
      <w:proofErr w:type="spellStart"/>
      <w:r w:rsidRPr="00713A71">
        <w:t>garis</w:t>
      </w:r>
      <w:proofErr w:type="spellEnd"/>
      <w:r w:rsidRPr="00713A71">
        <w:t xml:space="preserve"> </w:t>
      </w:r>
      <w:proofErr w:type="spellStart"/>
      <w:r w:rsidRPr="00713A71">
        <w:t>kiri</w:t>
      </w:r>
      <w:proofErr w:type="spellEnd"/>
      <w:r w:rsidRPr="00713A71">
        <w:t xml:space="preserve"> widget Data Table, </w:t>
      </w:r>
      <w:proofErr w:type="spellStart"/>
      <w:r w:rsidRPr="00713A71">
        <w:t>seperti</w:t>
      </w:r>
      <w:proofErr w:type="spellEnd"/>
      <w:r w:rsidRPr="00713A71">
        <w:t xml:space="preserve"> </w:t>
      </w:r>
      <w:proofErr w:type="spellStart"/>
      <w:r w:rsidRPr="00713A71">
        <w:t>gambar</w:t>
      </w:r>
      <w:proofErr w:type="spellEnd"/>
      <w:r w:rsidRPr="00713A71">
        <w:t xml:space="preserve"> </w:t>
      </w:r>
      <w:proofErr w:type="spellStart"/>
      <w:r w:rsidRPr="00713A71">
        <w:t>berikut</w:t>
      </w:r>
      <w:proofErr w:type="spellEnd"/>
      <w:r w:rsidRPr="00713A71">
        <w:t xml:space="preserve"> </w:t>
      </w:r>
      <w:proofErr w:type="spellStart"/>
      <w:r w:rsidRPr="00713A71">
        <w:t>ini</w:t>
      </w:r>
      <w:proofErr w:type="spellEnd"/>
      <w:r w:rsidRPr="00713A71">
        <w:t>.</w:t>
      </w:r>
    </w:p>
    <w:p w:rsidR="00165805" w:rsidRDefault="00165805" w:rsidP="00165805">
      <w:pPr>
        <w:ind w:left="567"/>
      </w:pPr>
    </w:p>
    <w:p w:rsidR="00165805" w:rsidRPr="00713A71" w:rsidRDefault="00165805" w:rsidP="00165805">
      <w:pPr>
        <w:ind w:left="567"/>
      </w:pPr>
      <w:r w:rsidRPr="00713A71">
        <w:rPr>
          <w:noProof/>
          <w:lang w:val="id-ID" w:eastAsia="id-ID"/>
        </w:rPr>
        <w:drawing>
          <wp:anchor distT="0" distB="0" distL="114300" distR="114300" simplePos="0" relativeHeight="251671552" behindDoc="0" locked="0" layoutInCell="1" allowOverlap="1" wp14:anchorId="648F9743" wp14:editId="73AAE40A">
            <wp:simplePos x="0" y="0"/>
            <wp:positionH relativeFrom="column">
              <wp:posOffset>368989</wp:posOffset>
            </wp:positionH>
            <wp:positionV relativeFrom="paragraph">
              <wp:posOffset>26670</wp:posOffset>
            </wp:positionV>
            <wp:extent cx="4598035" cy="24498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 Data Tabl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598035" cy="2449830"/>
                    </a:xfrm>
                    <a:prstGeom prst="rect">
                      <a:avLst/>
                    </a:prstGeom>
                  </pic:spPr>
                </pic:pic>
              </a:graphicData>
            </a:graphic>
            <wp14:sizeRelH relativeFrom="page">
              <wp14:pctWidth>0</wp14:pctWidth>
            </wp14:sizeRelH>
            <wp14:sizeRelV relativeFrom="page">
              <wp14:pctHeight>0</wp14:pctHeight>
            </wp14:sizeRelV>
          </wp:anchor>
        </w:drawing>
      </w:r>
    </w:p>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Pr>
        <w:ind w:left="567"/>
      </w:pPr>
    </w:p>
    <w:p w:rsidR="00AA35BA" w:rsidRDefault="00165805" w:rsidP="00165805">
      <w:pPr>
        <w:pStyle w:val="BodyTextIndent"/>
        <w:rPr>
          <w:rFonts w:ascii="Times New Roman" w:hAnsi="Times New Roman" w:cs="Times New Roman"/>
          <w:sz w:val="24"/>
        </w:rPr>
        <w:sectPr w:rsidR="00AA35BA" w:rsidSect="00D77B45">
          <w:footerReference w:type="first" r:id="rId22"/>
          <w:pgSz w:w="11906" w:h="16838" w:code="9"/>
          <w:pgMar w:top="1701" w:right="1701" w:bottom="1701" w:left="2268" w:header="709" w:footer="709" w:gutter="0"/>
          <w:pgNumType w:start="21"/>
          <w:cols w:space="708"/>
          <w:titlePg/>
          <w:docGrid w:linePitch="360"/>
        </w:sectPr>
      </w:pPr>
      <w:proofErr w:type="spellStart"/>
      <w:r w:rsidRPr="00165805">
        <w:rPr>
          <w:rFonts w:ascii="Times New Roman" w:hAnsi="Times New Roman" w:cs="Times New Roman"/>
          <w:sz w:val="24"/>
        </w:rPr>
        <w:t>Setelah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menyambugkan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garis</w:t>
      </w:r>
      <w:proofErr w:type="spellEnd"/>
      <w:r w:rsidRPr="00165805">
        <w:rPr>
          <w:rFonts w:ascii="Times New Roman" w:hAnsi="Times New Roman" w:cs="Times New Roman"/>
          <w:sz w:val="24"/>
        </w:rPr>
        <w:t xml:space="preserve"> Widget File </w:t>
      </w:r>
      <w:proofErr w:type="spellStart"/>
      <w:r w:rsidRPr="00165805">
        <w:rPr>
          <w:rFonts w:ascii="Times New Roman" w:hAnsi="Times New Roman" w:cs="Times New Roman"/>
          <w:sz w:val="24"/>
        </w:rPr>
        <w:t>kepada</w:t>
      </w:r>
      <w:proofErr w:type="spellEnd"/>
      <w:r w:rsidRPr="00165805">
        <w:rPr>
          <w:rFonts w:ascii="Times New Roman" w:hAnsi="Times New Roman" w:cs="Times New Roman"/>
          <w:sz w:val="24"/>
        </w:rPr>
        <w:t xml:space="preserve"> Widget Data Table,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dapat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melihat</w:t>
      </w:r>
      <w:proofErr w:type="spellEnd"/>
      <w:r w:rsidRPr="00165805">
        <w:rPr>
          <w:rFonts w:ascii="Times New Roman" w:hAnsi="Times New Roman" w:cs="Times New Roman"/>
          <w:sz w:val="24"/>
        </w:rPr>
        <w:t xml:space="preserve"> file yang </w:t>
      </w:r>
      <w:proofErr w:type="spellStart"/>
      <w:r w:rsidRPr="00165805">
        <w:rPr>
          <w:rFonts w:ascii="Times New Roman" w:hAnsi="Times New Roman" w:cs="Times New Roman"/>
          <w:sz w:val="24"/>
        </w:rPr>
        <w:t>telah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buat</w:t>
      </w:r>
      <w:proofErr w:type="spellEnd"/>
      <w:r w:rsidRPr="00165805">
        <w:rPr>
          <w:rFonts w:ascii="Times New Roman" w:hAnsi="Times New Roman" w:cs="Times New Roman"/>
          <w:sz w:val="24"/>
        </w:rPr>
        <w:t xml:space="preserve"> yang </w:t>
      </w:r>
      <w:proofErr w:type="spellStart"/>
      <w:r w:rsidRPr="00165805">
        <w:rPr>
          <w:rFonts w:ascii="Times New Roman" w:hAnsi="Times New Roman" w:cs="Times New Roman"/>
          <w:sz w:val="24"/>
        </w:rPr>
        <w:t>sudah</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berbentuk</w:t>
      </w:r>
      <w:proofErr w:type="spellEnd"/>
      <w:r w:rsidRPr="00165805">
        <w:rPr>
          <w:rFonts w:ascii="Times New Roman" w:hAnsi="Times New Roman" w:cs="Times New Roman"/>
          <w:sz w:val="24"/>
        </w:rPr>
        <w:t xml:space="preserve"> table data.</w:t>
      </w:r>
    </w:p>
    <w:p w:rsidR="00165805" w:rsidRPr="00165805" w:rsidRDefault="00165805" w:rsidP="00165805">
      <w:pPr>
        <w:pStyle w:val="BodyTextIndent"/>
        <w:spacing w:line="240" w:lineRule="auto"/>
        <w:rPr>
          <w:rFonts w:ascii="Times New Roman" w:hAnsi="Times New Roman" w:cs="Times New Roman"/>
          <w:sz w:val="24"/>
        </w:rPr>
      </w:pPr>
      <w:r w:rsidRPr="00165805">
        <w:rPr>
          <w:rFonts w:ascii="Times New Roman" w:hAnsi="Times New Roman" w:cs="Times New Roman"/>
          <w:sz w:val="24"/>
        </w:rPr>
        <w:lastRenderedPageBreak/>
        <w:t xml:space="preserve">Kita </w:t>
      </w:r>
      <w:proofErr w:type="spellStart"/>
      <w:r w:rsidRPr="00165805">
        <w:rPr>
          <w:rFonts w:ascii="Times New Roman" w:hAnsi="Times New Roman" w:cs="Times New Roman"/>
          <w:sz w:val="24"/>
        </w:rPr>
        <w:t>juga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dapat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membuat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pola</w:t>
      </w:r>
      <w:proofErr w:type="spellEnd"/>
      <w:r w:rsidRPr="00165805">
        <w:rPr>
          <w:rFonts w:ascii="Times New Roman" w:hAnsi="Times New Roman" w:cs="Times New Roman"/>
          <w:sz w:val="24"/>
        </w:rPr>
        <w:t xml:space="preserve"> data </w:t>
      </w:r>
      <w:proofErr w:type="spellStart"/>
      <w:r w:rsidRPr="00165805">
        <w:rPr>
          <w:rFonts w:ascii="Times New Roman" w:hAnsi="Times New Roman" w:cs="Times New Roman"/>
          <w:sz w:val="24"/>
        </w:rPr>
        <w:t>menggunakan</w:t>
      </w:r>
      <w:proofErr w:type="spellEnd"/>
      <w:r w:rsidRPr="00165805">
        <w:rPr>
          <w:rFonts w:ascii="Times New Roman" w:hAnsi="Times New Roman" w:cs="Times New Roman"/>
          <w:sz w:val="24"/>
        </w:rPr>
        <w:t xml:space="preserve"> Widget Plot Scatter,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t>
      </w:r>
      <w:proofErr w:type="spellStart"/>
      <w:proofErr w:type="gramStart"/>
      <w:r w:rsidRPr="00165805">
        <w:rPr>
          <w:rFonts w:ascii="Times New Roman" w:hAnsi="Times New Roman" w:cs="Times New Roman"/>
          <w:sz w:val="24"/>
        </w:rPr>
        <w:t>cara</w:t>
      </w:r>
      <w:proofErr w:type="spellEnd"/>
      <w:proofErr w:type="gramEnd"/>
      <w:r w:rsidRPr="00165805">
        <w:rPr>
          <w:rFonts w:ascii="Times New Roman" w:hAnsi="Times New Roman" w:cs="Times New Roman"/>
          <w:sz w:val="24"/>
        </w:rPr>
        <w:t xml:space="preserve"> </w:t>
      </w:r>
    </w:p>
    <w:p w:rsidR="00165805" w:rsidRPr="00165805" w:rsidRDefault="00165805" w:rsidP="00165805">
      <w:pPr>
        <w:pStyle w:val="BodyTextIndent"/>
        <w:spacing w:line="240" w:lineRule="auto"/>
        <w:rPr>
          <w:rFonts w:ascii="Times New Roman" w:hAnsi="Times New Roman" w:cs="Times New Roman"/>
          <w:sz w:val="24"/>
        </w:rPr>
      </w:pPr>
      <w:proofErr w:type="spellStart"/>
      <w:proofErr w:type="gramStart"/>
      <w:r w:rsidRPr="00165805">
        <w:rPr>
          <w:rFonts w:ascii="Times New Roman" w:hAnsi="Times New Roman" w:cs="Times New Roman"/>
          <w:sz w:val="24"/>
        </w:rPr>
        <w:t>menghubungkan</w:t>
      </w:r>
      <w:proofErr w:type="spellEnd"/>
      <w:proofErr w:type="gramEnd"/>
      <w:r w:rsidRPr="00165805">
        <w:rPr>
          <w:rFonts w:ascii="Times New Roman" w:hAnsi="Times New Roman" w:cs="Times New Roman"/>
          <w:sz w:val="24"/>
        </w:rPr>
        <w:t xml:space="preserve"> Widget File, </w:t>
      </w:r>
      <w:proofErr w:type="spellStart"/>
      <w:r w:rsidRPr="00165805">
        <w:rPr>
          <w:rFonts w:ascii="Times New Roman" w:hAnsi="Times New Roman" w:cs="Times New Roman"/>
          <w:sz w:val="24"/>
        </w:rPr>
        <w:t>kedalam</w:t>
      </w:r>
      <w:proofErr w:type="spellEnd"/>
      <w:r w:rsidRPr="00165805">
        <w:rPr>
          <w:rFonts w:ascii="Times New Roman" w:hAnsi="Times New Roman" w:cs="Times New Roman"/>
          <w:sz w:val="24"/>
        </w:rPr>
        <w:t xml:space="preserve"> Widget Plot Scatter </w:t>
      </w:r>
      <w:proofErr w:type="spellStart"/>
      <w:r w:rsidRPr="00165805">
        <w:rPr>
          <w:rFonts w:ascii="Times New Roman" w:hAnsi="Times New Roman" w:cs="Times New Roman"/>
          <w:sz w:val="24"/>
        </w:rPr>
        <w:t>menggunakan</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cara</w:t>
      </w:r>
      <w:proofErr w:type="spellEnd"/>
      <w:r w:rsidRPr="00165805">
        <w:rPr>
          <w:rFonts w:ascii="Times New Roman" w:hAnsi="Times New Roman" w:cs="Times New Roman"/>
          <w:sz w:val="24"/>
        </w:rPr>
        <w:t xml:space="preserve"> yang </w:t>
      </w:r>
      <w:proofErr w:type="spellStart"/>
      <w:r w:rsidRPr="00165805">
        <w:rPr>
          <w:rFonts w:ascii="Times New Roman" w:hAnsi="Times New Roman" w:cs="Times New Roman"/>
          <w:sz w:val="24"/>
        </w:rPr>
        <w:t>sama</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saat</w:t>
      </w:r>
      <w:proofErr w:type="spellEnd"/>
      <w:r w:rsidRPr="00165805">
        <w:rPr>
          <w:rFonts w:ascii="Times New Roman" w:hAnsi="Times New Roman" w:cs="Times New Roman"/>
          <w:sz w:val="24"/>
        </w:rPr>
        <w:t xml:space="preserve"> </w:t>
      </w:r>
      <w:proofErr w:type="spellStart"/>
      <w:r w:rsidRPr="00165805">
        <w:rPr>
          <w:rFonts w:ascii="Times New Roman" w:hAnsi="Times New Roman" w:cs="Times New Roman"/>
          <w:sz w:val="24"/>
        </w:rPr>
        <w:t>kita</w:t>
      </w:r>
      <w:proofErr w:type="spellEnd"/>
      <w:r w:rsidRPr="00165805">
        <w:rPr>
          <w:rFonts w:ascii="Times New Roman" w:hAnsi="Times New Roman" w:cs="Times New Roman"/>
          <w:sz w:val="24"/>
        </w:rPr>
        <w:t xml:space="preserve"> </w:t>
      </w:r>
    </w:p>
    <w:p w:rsidR="00165805" w:rsidRPr="00AA35BA" w:rsidRDefault="00165805" w:rsidP="00AA35BA">
      <w:pPr>
        <w:pStyle w:val="BodyTextIndent"/>
        <w:spacing w:line="240" w:lineRule="auto"/>
        <w:rPr>
          <w:rFonts w:ascii="Times New Roman" w:hAnsi="Times New Roman" w:cs="Times New Roman"/>
          <w:sz w:val="24"/>
        </w:rPr>
      </w:pPr>
      <w:proofErr w:type="spellStart"/>
      <w:proofErr w:type="gramStart"/>
      <w:r w:rsidRPr="00165805">
        <w:rPr>
          <w:rFonts w:ascii="Times New Roman" w:hAnsi="Times New Roman" w:cs="Times New Roman"/>
          <w:sz w:val="24"/>
        </w:rPr>
        <w:t>membuat</w:t>
      </w:r>
      <w:proofErr w:type="spellEnd"/>
      <w:proofErr w:type="gramEnd"/>
      <w:r w:rsidRPr="00165805">
        <w:rPr>
          <w:rFonts w:ascii="Times New Roman" w:hAnsi="Times New Roman" w:cs="Times New Roman"/>
          <w:sz w:val="24"/>
        </w:rPr>
        <w:t xml:space="preserve"> table data </w:t>
      </w:r>
      <w:proofErr w:type="spellStart"/>
      <w:r w:rsidRPr="00165805">
        <w:rPr>
          <w:rFonts w:ascii="Times New Roman" w:hAnsi="Times New Roman" w:cs="Times New Roman"/>
          <w:sz w:val="24"/>
        </w:rPr>
        <w:t>dengan</w:t>
      </w:r>
      <w:proofErr w:type="spellEnd"/>
      <w:r w:rsidRPr="00165805">
        <w:rPr>
          <w:rFonts w:ascii="Times New Roman" w:hAnsi="Times New Roman" w:cs="Times New Roman"/>
          <w:sz w:val="24"/>
        </w:rPr>
        <w:t xml:space="preserve"> Widget Data Table.</w:t>
      </w:r>
    </w:p>
    <w:p w:rsidR="00165805" w:rsidRPr="00713A71" w:rsidRDefault="00AA35BA" w:rsidP="00165805">
      <w:pPr>
        <w:ind w:left="567"/>
      </w:pPr>
      <w:r w:rsidRPr="00165805">
        <w:rPr>
          <w:noProof/>
          <w:lang w:val="id-ID" w:eastAsia="id-ID"/>
        </w:rPr>
        <w:drawing>
          <wp:anchor distT="0" distB="0" distL="114300" distR="114300" simplePos="0" relativeHeight="251681792" behindDoc="0" locked="0" layoutInCell="1" allowOverlap="1" wp14:anchorId="11FFB3DC" wp14:editId="19A3B180">
            <wp:simplePos x="0" y="0"/>
            <wp:positionH relativeFrom="column">
              <wp:posOffset>388620</wp:posOffset>
            </wp:positionH>
            <wp:positionV relativeFrom="paragraph">
              <wp:posOffset>81280</wp:posOffset>
            </wp:positionV>
            <wp:extent cx="4629785" cy="24606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get Plot Scatter.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629785" cy="2460625"/>
                    </a:xfrm>
                    <a:prstGeom prst="rect">
                      <a:avLst/>
                    </a:prstGeom>
                  </pic:spPr>
                </pic:pic>
              </a:graphicData>
            </a:graphic>
            <wp14:sizeRelH relativeFrom="page">
              <wp14:pctWidth>0</wp14:pctWidth>
            </wp14:sizeRelH>
            <wp14:sizeRelV relativeFrom="page">
              <wp14:pctHeight>0</wp14:pctHeight>
            </wp14:sizeRelV>
          </wp:anchor>
        </w:drawing>
      </w:r>
    </w:p>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 w:rsidR="00165805" w:rsidRPr="00713A71" w:rsidRDefault="00165805" w:rsidP="00165805">
      <w:pPr>
        <w:ind w:left="567"/>
      </w:pPr>
    </w:p>
    <w:p w:rsidR="00165805" w:rsidRDefault="00165805" w:rsidP="00165805">
      <w:pPr>
        <w:pStyle w:val="BodyTextIndent"/>
        <w:rPr>
          <w:rFonts w:ascii="Times New Roman" w:hAnsi="Times New Roman" w:cs="Times New Roman"/>
        </w:rPr>
      </w:pPr>
    </w:p>
    <w:p w:rsidR="00AA35BA" w:rsidRDefault="00AA35BA" w:rsidP="00165805">
      <w:pPr>
        <w:pStyle w:val="BodyTextIndent"/>
        <w:rPr>
          <w:rFonts w:ascii="Times New Roman" w:hAnsi="Times New Roman" w:cs="Times New Roman"/>
        </w:rPr>
      </w:pPr>
    </w:p>
    <w:p w:rsidR="00AA35BA" w:rsidRDefault="00AA35BA" w:rsidP="00165805">
      <w:pPr>
        <w:pStyle w:val="BodyTextIndent"/>
        <w:rPr>
          <w:rFonts w:ascii="Times New Roman" w:hAnsi="Times New Roman" w:cs="Times New Roman"/>
        </w:rPr>
      </w:pPr>
    </w:p>
    <w:p w:rsidR="00AA35BA" w:rsidRDefault="00AA35BA" w:rsidP="00165805">
      <w:pPr>
        <w:pStyle w:val="BodyTextIndent"/>
        <w:rPr>
          <w:rFonts w:ascii="Times New Roman" w:hAnsi="Times New Roman" w:cs="Times New Roman"/>
          <w:sz w:val="24"/>
        </w:rPr>
        <w:sectPr w:rsidR="00AA35BA" w:rsidSect="00D77B45">
          <w:footerReference w:type="first" r:id="rId24"/>
          <w:pgSz w:w="11906" w:h="16838" w:code="9"/>
          <w:pgMar w:top="1701" w:right="1701" w:bottom="1701" w:left="2268" w:header="709" w:footer="709" w:gutter="0"/>
          <w:pgNumType w:start="21"/>
          <w:cols w:space="708"/>
          <w:titlePg/>
          <w:docGrid w:linePitch="360"/>
        </w:sectPr>
      </w:pPr>
      <w:r w:rsidRPr="00AA35BA">
        <w:rPr>
          <w:rFonts w:ascii="Times New Roman" w:hAnsi="Times New Roman" w:cs="Times New Roman"/>
          <w:noProof/>
          <w:sz w:val="24"/>
          <w:lang w:val="id-ID" w:eastAsia="id-ID"/>
        </w:rPr>
        <w:drawing>
          <wp:anchor distT="0" distB="0" distL="114300" distR="114300" simplePos="0" relativeHeight="251693056" behindDoc="0" locked="0" layoutInCell="1" allowOverlap="1" wp14:anchorId="37DD4647" wp14:editId="3EDDF646">
            <wp:simplePos x="0" y="0"/>
            <wp:positionH relativeFrom="column">
              <wp:posOffset>388620</wp:posOffset>
            </wp:positionH>
            <wp:positionV relativeFrom="paragraph">
              <wp:posOffset>1547521</wp:posOffset>
            </wp:positionV>
            <wp:extent cx="4582227" cy="244164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duan Youtube.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4585896" cy="2443598"/>
                    </a:xfrm>
                    <a:prstGeom prst="rect">
                      <a:avLst/>
                    </a:prstGeom>
                  </pic:spPr>
                </pic:pic>
              </a:graphicData>
            </a:graphic>
            <wp14:sizeRelH relativeFrom="page">
              <wp14:pctWidth>0</wp14:pctWidth>
            </wp14:sizeRelH>
            <wp14:sizeRelV relativeFrom="page">
              <wp14:pctHeight>0</wp14:pctHeight>
            </wp14:sizeRelV>
          </wp:anchor>
        </w:drawing>
      </w:r>
      <w:proofErr w:type="spellStart"/>
      <w:proofErr w:type="gramStart"/>
      <w:r w:rsidR="00165805" w:rsidRPr="00AA35BA">
        <w:rPr>
          <w:rFonts w:ascii="Times New Roman" w:hAnsi="Times New Roman" w:cs="Times New Roman"/>
          <w:sz w:val="24"/>
        </w:rPr>
        <w:t>Dengan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begini</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kita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sudah</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berhasil</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membuat</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dan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mengatur</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alur</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kerja</w:t>
      </w:r>
      <w:proofErr w:type="spellEnd"/>
      <w:r w:rsidR="00165805" w:rsidRPr="00AA35BA">
        <w:rPr>
          <w:rFonts w:ascii="Times New Roman" w:hAnsi="Times New Roman" w:cs="Times New Roman"/>
          <w:sz w:val="24"/>
        </w:rPr>
        <w:t>.</w:t>
      </w:r>
      <w:proofErr w:type="gramEnd"/>
      <w:r w:rsidR="00165805" w:rsidRPr="00AA35BA">
        <w:rPr>
          <w:rFonts w:ascii="Times New Roman" w:hAnsi="Times New Roman" w:cs="Times New Roman"/>
          <w:sz w:val="24"/>
        </w:rPr>
        <w:t xml:space="preserve"> Di </w:t>
      </w:r>
      <w:proofErr w:type="spellStart"/>
      <w:r w:rsidR="00165805" w:rsidRPr="00AA35BA">
        <w:rPr>
          <w:rFonts w:ascii="Times New Roman" w:hAnsi="Times New Roman" w:cs="Times New Roman"/>
          <w:sz w:val="24"/>
        </w:rPr>
        <w:t>dalam</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panduan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tersebut</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terdapat</w:t>
      </w:r>
      <w:proofErr w:type="spellEnd"/>
      <w:r w:rsidR="00165805" w:rsidRPr="00AA35BA">
        <w:rPr>
          <w:rFonts w:ascii="Times New Roman" w:hAnsi="Times New Roman" w:cs="Times New Roman"/>
          <w:sz w:val="24"/>
        </w:rPr>
        <w:t xml:space="preserve"> 20 </w:t>
      </w:r>
      <w:proofErr w:type="spellStart"/>
      <w:r w:rsidR="00165805" w:rsidRPr="00AA35BA">
        <w:rPr>
          <w:rFonts w:ascii="Times New Roman" w:hAnsi="Times New Roman" w:cs="Times New Roman"/>
          <w:sz w:val="24"/>
        </w:rPr>
        <w:t>macam</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jenis</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pengerjaan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alur</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kerja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sesuai</w:t>
      </w:r>
      <w:proofErr w:type="spellEnd"/>
      <w:r w:rsidR="00165805" w:rsidRPr="00AA35BA">
        <w:rPr>
          <w:rFonts w:ascii="Times New Roman" w:hAnsi="Times New Roman" w:cs="Times New Roman"/>
          <w:sz w:val="24"/>
        </w:rPr>
        <w:t xml:space="preserve"> yang </w:t>
      </w:r>
      <w:proofErr w:type="spellStart"/>
      <w:r w:rsidR="00165805" w:rsidRPr="00AA35BA">
        <w:rPr>
          <w:rFonts w:ascii="Times New Roman" w:hAnsi="Times New Roman" w:cs="Times New Roman"/>
          <w:sz w:val="24"/>
        </w:rPr>
        <w:t>kita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butuhkan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materi</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panduan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dapat</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dengan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baik</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dimengerti</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karena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disampaikan</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menggunakan</w:t>
      </w:r>
      <w:proofErr w:type="spellEnd"/>
      <w:r w:rsidR="00165805" w:rsidRPr="00AA35BA">
        <w:rPr>
          <w:rFonts w:ascii="Times New Roman" w:hAnsi="Times New Roman" w:cs="Times New Roman"/>
          <w:sz w:val="24"/>
        </w:rPr>
        <w:t xml:space="preserve"> media video, </w:t>
      </w:r>
      <w:proofErr w:type="spellStart"/>
      <w:r w:rsidR="00165805" w:rsidRPr="00AA35BA">
        <w:rPr>
          <w:rFonts w:ascii="Times New Roman" w:hAnsi="Times New Roman" w:cs="Times New Roman"/>
          <w:sz w:val="24"/>
        </w:rPr>
        <w:t>tidak</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perlu</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khawatir</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karena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pada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stelan</w:t>
      </w:r>
      <w:proofErr w:type="spellEnd"/>
      <w:r w:rsidR="00165805" w:rsidRPr="00AA35BA">
        <w:rPr>
          <w:rFonts w:ascii="Times New Roman" w:hAnsi="Times New Roman" w:cs="Times New Roman"/>
          <w:sz w:val="24"/>
        </w:rPr>
        <w:t xml:space="preserve"> video </w:t>
      </w:r>
      <w:proofErr w:type="spellStart"/>
      <w:r w:rsidR="00165805" w:rsidRPr="00AA35BA">
        <w:rPr>
          <w:rFonts w:ascii="Times New Roman" w:hAnsi="Times New Roman" w:cs="Times New Roman"/>
          <w:sz w:val="24"/>
        </w:rPr>
        <w:t>kita</w:t>
      </w:r>
      <w:proofErr w:type="spellEnd"/>
      <w:r w:rsidR="00165805" w:rsidRPr="00AA35BA">
        <w:rPr>
          <w:rFonts w:ascii="Times New Roman" w:hAnsi="Times New Roman" w:cs="Times New Roman"/>
          <w:sz w:val="24"/>
        </w:rPr>
        <w:t xml:space="preserve"> </w:t>
      </w:r>
      <w:r w:rsidRPr="00AA35BA">
        <w:rPr>
          <w:rFonts w:ascii="Times New Roman" w:hAnsi="Times New Roman" w:cs="Times New Roman"/>
          <w:sz w:val="24"/>
        </w:rPr>
        <w:t>\</w:t>
      </w:r>
      <w:proofErr w:type="spellStart"/>
      <w:r w:rsidR="00165805" w:rsidRPr="00AA35BA">
        <w:rPr>
          <w:rFonts w:ascii="Times New Roman" w:hAnsi="Times New Roman" w:cs="Times New Roman"/>
          <w:sz w:val="24"/>
        </w:rPr>
        <w:t>dapat</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mengubah</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bahasa</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pemandu</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menjadi</w:t>
      </w:r>
      <w:proofErr w:type="spellEnd"/>
      <w:r w:rsidR="00165805" w:rsidRPr="00AA35BA">
        <w:rPr>
          <w:rFonts w:ascii="Times New Roman" w:hAnsi="Times New Roman" w:cs="Times New Roman"/>
          <w:sz w:val="24"/>
        </w:rPr>
        <w:t xml:space="preserve"> </w:t>
      </w:r>
      <w:proofErr w:type="spellStart"/>
      <w:r w:rsidR="00165805" w:rsidRPr="00AA35BA">
        <w:rPr>
          <w:rFonts w:ascii="Times New Roman" w:hAnsi="Times New Roman" w:cs="Times New Roman"/>
          <w:sz w:val="24"/>
        </w:rPr>
        <w:t>Bahasa</w:t>
      </w:r>
      <w:proofErr w:type="spellEnd"/>
      <w:r w:rsidR="00165805" w:rsidRPr="00AA35BA">
        <w:rPr>
          <w:rFonts w:ascii="Times New Roman" w:hAnsi="Times New Roman" w:cs="Times New Roman"/>
          <w:sz w:val="24"/>
        </w:rPr>
        <w:t xml:space="preserve"> Indonesia.</w:t>
      </w:r>
    </w:p>
    <w:p w:rsidR="00E25D38" w:rsidRPr="003F5A72" w:rsidRDefault="00BD4FF9" w:rsidP="00BD4FF9">
      <w:pPr>
        <w:pStyle w:val="ListParagraph"/>
        <w:numPr>
          <w:ilvl w:val="2"/>
          <w:numId w:val="1"/>
        </w:numPr>
        <w:ind w:left="709" w:hanging="709"/>
        <w:rPr>
          <w:b/>
          <w:szCs w:val="24"/>
          <w:shd w:val="clear" w:color="auto" w:fill="FFFFFF"/>
          <w:lang w:val="id-ID"/>
        </w:rPr>
      </w:pPr>
      <w:r>
        <w:rPr>
          <w:b/>
          <w:szCs w:val="24"/>
          <w:shd w:val="clear" w:color="auto" w:fill="FFFFFF"/>
          <w:lang w:val="id-ID"/>
        </w:rPr>
        <w:lastRenderedPageBreak/>
        <w:t>Kegiatan Non-A</w:t>
      </w:r>
      <w:r>
        <w:rPr>
          <w:b/>
          <w:szCs w:val="24"/>
          <w:shd w:val="clear" w:color="auto" w:fill="FFFFFF"/>
        </w:rPr>
        <w:t>c</w:t>
      </w:r>
      <w:r w:rsidR="00E25D38" w:rsidRPr="003F5A72">
        <w:rPr>
          <w:b/>
          <w:szCs w:val="24"/>
          <w:shd w:val="clear" w:color="auto" w:fill="FFFFFF"/>
          <w:lang w:val="id-ID"/>
        </w:rPr>
        <w:t>ad</w:t>
      </w:r>
      <w:r>
        <w:rPr>
          <w:b/>
          <w:szCs w:val="24"/>
          <w:shd w:val="clear" w:color="auto" w:fill="FFFFFF"/>
          <w:lang w:val="id-ID"/>
        </w:rPr>
        <w:t>emi</w:t>
      </w:r>
      <w:r w:rsidR="00B33F24">
        <w:rPr>
          <w:b/>
          <w:szCs w:val="24"/>
          <w:shd w:val="clear" w:color="auto" w:fill="FFFFFF"/>
        </w:rPr>
        <w:t>k</w:t>
      </w:r>
      <w:bookmarkStart w:id="0" w:name="_GoBack"/>
      <w:bookmarkEnd w:id="0"/>
    </w:p>
    <w:p w:rsidR="00E25D38" w:rsidRDefault="00E25D38" w:rsidP="00BD4FF9">
      <w:pPr>
        <w:ind w:left="720"/>
        <w:rPr>
          <w:szCs w:val="24"/>
          <w:shd w:val="clear" w:color="auto" w:fill="FFFFFF"/>
          <w:lang w:val="id-ID"/>
        </w:rPr>
      </w:pPr>
      <w:r>
        <w:rPr>
          <w:szCs w:val="24"/>
          <w:shd w:val="clear" w:color="auto" w:fill="FFFFFF"/>
          <w:lang w:val="id-ID"/>
        </w:rPr>
        <w:t xml:space="preserve">Kegiatan non-akdemik meliputi banyak kegiatan seperti; interaksi sosial dengan berbagai macam Bangsa, Ras, Budaya dan Agama; </w:t>
      </w:r>
      <w:r w:rsidRPr="0005161B">
        <w:rPr>
          <w:i/>
          <w:szCs w:val="24"/>
          <w:shd w:val="clear" w:color="auto" w:fill="FFFFFF"/>
          <w:lang w:val="id-ID"/>
        </w:rPr>
        <w:t xml:space="preserve">UUM Campus Tour;  Tour Alor Setar; One day Tour to </w:t>
      </w:r>
      <w:r>
        <w:rPr>
          <w:szCs w:val="24"/>
          <w:shd w:val="clear" w:color="auto" w:fill="FFFFFF"/>
          <w:lang w:val="id-ID"/>
        </w:rPr>
        <w:t xml:space="preserve">Langkawi </w:t>
      </w:r>
      <w:r w:rsidRPr="0005161B">
        <w:rPr>
          <w:i/>
          <w:szCs w:val="24"/>
          <w:shd w:val="clear" w:color="auto" w:fill="FFFFFF"/>
          <w:lang w:val="id-ID"/>
        </w:rPr>
        <w:t>and</w:t>
      </w:r>
      <w:r>
        <w:rPr>
          <w:szCs w:val="24"/>
          <w:shd w:val="clear" w:color="auto" w:fill="FFFFFF"/>
          <w:lang w:val="id-ID"/>
        </w:rPr>
        <w:t xml:space="preserve"> Hatyai (Thailand).</w:t>
      </w:r>
    </w:p>
    <w:p w:rsidR="00E25D38" w:rsidRDefault="00E25D38" w:rsidP="00BD4FF9">
      <w:pPr>
        <w:ind w:left="720"/>
        <w:rPr>
          <w:szCs w:val="24"/>
          <w:shd w:val="clear" w:color="auto" w:fill="FFFFFF"/>
          <w:lang w:val="id-ID"/>
        </w:rPr>
      </w:pPr>
    </w:p>
    <w:p w:rsidR="00E25D38" w:rsidRDefault="00E25D38" w:rsidP="00BD4FF9">
      <w:pPr>
        <w:ind w:left="720"/>
        <w:rPr>
          <w:szCs w:val="24"/>
          <w:shd w:val="clear" w:color="auto" w:fill="FFFFFF"/>
          <w:lang w:val="id-ID"/>
        </w:rPr>
      </w:pPr>
      <w:r>
        <w:rPr>
          <w:szCs w:val="24"/>
          <w:shd w:val="clear" w:color="auto" w:fill="FFFFFF"/>
          <w:lang w:val="id-ID"/>
        </w:rPr>
        <w:t>Kegiatan ini juga  memberikan banyak mnfaat, diantaranya: Meningkatkan kemampuan berbahasa asing terutama bahasa Inggris, belajar banyak tentang cara beradaptasi dengan orang lain dengan Etnis yang berbeda dalam satu tempat, belajar lebih menghargai perbedaan baik Agama, Suku, dan Ras, serta mendapatkan teman baru yang dapat di ajak sharing banyak hal.</w:t>
      </w:r>
    </w:p>
    <w:p w:rsidR="00E25D38" w:rsidRPr="00242A1D" w:rsidRDefault="00E25D38" w:rsidP="00BD4FF9">
      <w:pPr>
        <w:ind w:left="720"/>
        <w:rPr>
          <w:b/>
          <w:szCs w:val="24"/>
          <w:shd w:val="clear" w:color="auto" w:fill="FFFFFF"/>
          <w:lang w:val="id-ID"/>
        </w:rPr>
      </w:pPr>
    </w:p>
    <w:p w:rsidR="00E25D38" w:rsidRDefault="00E25D38" w:rsidP="00BD4FF9">
      <w:pPr>
        <w:pStyle w:val="ListParagraph"/>
        <w:numPr>
          <w:ilvl w:val="2"/>
          <w:numId w:val="1"/>
        </w:numPr>
        <w:ind w:left="709" w:hanging="709"/>
        <w:rPr>
          <w:b/>
          <w:szCs w:val="24"/>
          <w:shd w:val="clear" w:color="auto" w:fill="FFFFFF"/>
          <w:lang w:val="id-ID"/>
        </w:rPr>
      </w:pPr>
      <w:r w:rsidRPr="00242A1D">
        <w:rPr>
          <w:b/>
          <w:szCs w:val="24"/>
          <w:shd w:val="clear" w:color="auto" w:fill="FFFFFF"/>
          <w:lang w:val="id-ID"/>
        </w:rPr>
        <w:t xml:space="preserve">Kegiatan Yang tidak Terlaksana </w:t>
      </w:r>
    </w:p>
    <w:p w:rsidR="0004319B" w:rsidRPr="00D40D92" w:rsidRDefault="00E25D38" w:rsidP="00AA35BA">
      <w:pPr>
        <w:pStyle w:val="ListParagraph"/>
        <w:rPr>
          <w:szCs w:val="24"/>
          <w:shd w:val="clear" w:color="auto" w:fill="FFFFFF"/>
        </w:rPr>
      </w:pPr>
      <w:r>
        <w:rPr>
          <w:szCs w:val="24"/>
          <w:shd w:val="clear" w:color="auto" w:fill="FFFFFF"/>
          <w:lang w:val="id-ID"/>
        </w:rPr>
        <w:t xml:space="preserve">Adapun kegiatan yang tidak terlaksana di antaranya </w:t>
      </w:r>
      <w:r w:rsidR="00D40D92">
        <w:rPr>
          <w:i/>
          <w:szCs w:val="24"/>
          <w:shd w:val="clear" w:color="auto" w:fill="FFFFFF"/>
          <w:lang w:val="id-ID"/>
        </w:rPr>
        <w:t>Mountain</w:t>
      </w:r>
      <w:r w:rsidRPr="0005161B">
        <w:rPr>
          <w:i/>
          <w:szCs w:val="24"/>
          <w:shd w:val="clear" w:color="auto" w:fill="FFFFFF"/>
          <w:lang w:val="id-ID"/>
        </w:rPr>
        <w:t xml:space="preserve"> Heking</w:t>
      </w:r>
      <w:r>
        <w:rPr>
          <w:szCs w:val="24"/>
          <w:shd w:val="clear" w:color="auto" w:fill="FFFFFF"/>
          <w:lang w:val="id-ID"/>
        </w:rPr>
        <w:t xml:space="preserve"> di karnakan terkendala cuaca, sehingga para peserta melakukan kegiatan masing-masing di luar jadwal yang</w:t>
      </w:r>
      <w:r w:rsidR="00D40D92">
        <w:rPr>
          <w:szCs w:val="24"/>
          <w:shd w:val="clear" w:color="auto" w:fill="FFFFFF"/>
          <w:lang w:val="id-ID"/>
        </w:rPr>
        <w:t xml:space="preserve"> telah di tentuka</w:t>
      </w:r>
      <w:r w:rsidR="00AA35BA">
        <w:rPr>
          <w:szCs w:val="24"/>
          <w:shd w:val="clear" w:color="auto" w:fill="FFFFFF"/>
        </w:rPr>
        <w:t>n.</w:t>
      </w:r>
    </w:p>
    <w:sectPr w:rsidR="0004319B" w:rsidRPr="00D40D92" w:rsidSect="00D77B45">
      <w:footerReference w:type="first" r:id="rId26"/>
      <w:pgSz w:w="11906" w:h="16838" w:code="9"/>
      <w:pgMar w:top="1701" w:right="1701" w:bottom="1701" w:left="2268"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66" w:rsidRDefault="001A7466" w:rsidP="00B7170D">
      <w:pPr>
        <w:spacing w:line="240" w:lineRule="auto"/>
      </w:pPr>
      <w:r>
        <w:separator/>
      </w:r>
    </w:p>
  </w:endnote>
  <w:endnote w:type="continuationSeparator" w:id="0">
    <w:p w:rsidR="001A7466" w:rsidRDefault="001A7466" w:rsidP="00B717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28" w:rsidRDefault="00AF7828">
    <w:pPr>
      <w:pStyle w:val="Footer"/>
    </w:pPr>
    <w:r>
      <w:tab/>
      <w:t xml:space="preserve">                                                                                                       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828" w:rsidRDefault="00AA35BA" w:rsidP="00AA35BA">
    <w:pPr>
      <w:pStyle w:val="Footer"/>
      <w:jc w:val="right"/>
    </w:pPr>
    <w: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25</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5BA" w:rsidRDefault="00AA35BA" w:rsidP="00AA35BA">
    <w:pPr>
      <w:pStyle w:val="Footer"/>
      <w:jc w:val="right"/>
    </w:pPr>
    <w:r>
      <w:t>27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EE5" w:rsidRDefault="00AB2EE5" w:rsidP="00AA35BA">
    <w:pPr>
      <w:pStyle w:val="Footer"/>
      <w:jc w:val="right"/>
    </w:pPr>
    <w:r>
      <w:t>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66" w:rsidRDefault="001A7466" w:rsidP="00B7170D">
      <w:pPr>
        <w:spacing w:line="240" w:lineRule="auto"/>
      </w:pPr>
      <w:r>
        <w:separator/>
      </w:r>
    </w:p>
  </w:footnote>
  <w:footnote w:type="continuationSeparator" w:id="0">
    <w:p w:rsidR="001A7466" w:rsidRDefault="001A7466" w:rsidP="00B7170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70D" w:rsidRDefault="00B7170D">
    <w:pPr>
      <w:pStyle w:val="Header"/>
      <w:jc w:val="right"/>
    </w:pPr>
  </w:p>
  <w:p w:rsidR="00B7170D" w:rsidRDefault="00B717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57FB7"/>
    <w:multiLevelType w:val="hybridMultilevel"/>
    <w:tmpl w:val="39DAF12C"/>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2F910570"/>
    <w:multiLevelType w:val="hybridMultilevel"/>
    <w:tmpl w:val="1272ED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D1E6B0C"/>
    <w:multiLevelType w:val="multilevel"/>
    <w:tmpl w:val="FD9838B4"/>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38"/>
    <w:rsid w:val="0004319B"/>
    <w:rsid w:val="0016314D"/>
    <w:rsid w:val="00165805"/>
    <w:rsid w:val="001A7466"/>
    <w:rsid w:val="002968E7"/>
    <w:rsid w:val="003A2F60"/>
    <w:rsid w:val="00426985"/>
    <w:rsid w:val="004D4C06"/>
    <w:rsid w:val="00863388"/>
    <w:rsid w:val="00887AD4"/>
    <w:rsid w:val="008C23AE"/>
    <w:rsid w:val="009501C9"/>
    <w:rsid w:val="00AA35BA"/>
    <w:rsid w:val="00AB2EE5"/>
    <w:rsid w:val="00AD709E"/>
    <w:rsid w:val="00AF7828"/>
    <w:rsid w:val="00B33F24"/>
    <w:rsid w:val="00B7170D"/>
    <w:rsid w:val="00BC4AC7"/>
    <w:rsid w:val="00BD4FF9"/>
    <w:rsid w:val="00D40D92"/>
    <w:rsid w:val="00D77B45"/>
    <w:rsid w:val="00E25D38"/>
    <w:rsid w:val="00E95BBF"/>
    <w:rsid w:val="00EC4789"/>
    <w:rsid w:val="00FC5D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38"/>
    <w:pPr>
      <w:spacing w:after="0" w:line="360" w:lineRule="auto"/>
      <w:jc w:val="both"/>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5D38"/>
    <w:pPr>
      <w:ind w:left="720"/>
      <w:contextualSpacing/>
    </w:pPr>
  </w:style>
  <w:style w:type="character" w:customStyle="1" w:styleId="ListParagraphChar">
    <w:name w:val="List Paragraph Char"/>
    <w:basedOn w:val="DefaultParagraphFont"/>
    <w:link w:val="ListParagraph"/>
    <w:uiPriority w:val="34"/>
    <w:locked/>
    <w:rsid w:val="00E25D38"/>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B7170D"/>
    <w:pPr>
      <w:tabs>
        <w:tab w:val="center" w:pos="4513"/>
        <w:tab w:val="right" w:pos="9026"/>
      </w:tabs>
      <w:spacing w:line="240" w:lineRule="auto"/>
    </w:pPr>
  </w:style>
  <w:style w:type="character" w:customStyle="1" w:styleId="HeaderChar">
    <w:name w:val="Header Char"/>
    <w:basedOn w:val="DefaultParagraphFont"/>
    <w:link w:val="Header"/>
    <w:uiPriority w:val="99"/>
    <w:rsid w:val="00B7170D"/>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7170D"/>
    <w:pPr>
      <w:tabs>
        <w:tab w:val="center" w:pos="4513"/>
        <w:tab w:val="right" w:pos="9026"/>
      </w:tabs>
      <w:spacing w:line="240" w:lineRule="auto"/>
    </w:pPr>
  </w:style>
  <w:style w:type="character" w:customStyle="1" w:styleId="FooterChar">
    <w:name w:val="Footer Char"/>
    <w:basedOn w:val="DefaultParagraphFont"/>
    <w:link w:val="Footer"/>
    <w:uiPriority w:val="99"/>
    <w:rsid w:val="00B7170D"/>
    <w:rPr>
      <w:rFonts w:ascii="Times New Roman" w:eastAsia="Times New Roman" w:hAnsi="Times New Roman" w:cs="Times New Roman"/>
      <w:sz w:val="24"/>
      <w:lang w:val="en-US"/>
    </w:rPr>
  </w:style>
  <w:style w:type="character" w:customStyle="1" w:styleId="tlid-translation">
    <w:name w:val="tlid-translation"/>
    <w:basedOn w:val="DefaultParagraphFont"/>
    <w:rsid w:val="00165805"/>
  </w:style>
  <w:style w:type="paragraph" w:styleId="BodyTextIndent">
    <w:name w:val="Body Text Indent"/>
    <w:basedOn w:val="Normal"/>
    <w:link w:val="BodyTextIndentChar"/>
    <w:uiPriority w:val="99"/>
    <w:unhideWhenUsed/>
    <w:rsid w:val="00165805"/>
    <w:pPr>
      <w:spacing w:after="200"/>
      <w:ind w:left="567"/>
      <w:jc w:val="left"/>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rsid w:val="00165805"/>
    <w:rPr>
      <w:lang w:val="en-US"/>
    </w:rPr>
  </w:style>
  <w:style w:type="paragraph" w:styleId="Title">
    <w:name w:val="Title"/>
    <w:basedOn w:val="Normal"/>
    <w:next w:val="Normal"/>
    <w:link w:val="TitleChar"/>
    <w:uiPriority w:val="10"/>
    <w:qFormat/>
    <w:rsid w:val="00B33F24"/>
    <w:pPr>
      <w:ind w:left="720"/>
      <w:jc w:val="center"/>
    </w:pPr>
    <w:rPr>
      <w:b/>
      <w:szCs w:val="24"/>
      <w:shd w:val="clear" w:color="auto" w:fill="FFFFFF"/>
      <w:lang w:val="id-ID"/>
    </w:rPr>
  </w:style>
  <w:style w:type="character" w:customStyle="1" w:styleId="TitleChar">
    <w:name w:val="Title Char"/>
    <w:basedOn w:val="DefaultParagraphFont"/>
    <w:link w:val="Title"/>
    <w:uiPriority w:val="10"/>
    <w:rsid w:val="00B33F24"/>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38"/>
    <w:pPr>
      <w:spacing w:after="0" w:line="360" w:lineRule="auto"/>
      <w:jc w:val="both"/>
    </w:pPr>
    <w:rPr>
      <w:rFonts w:ascii="Times New Roman" w:eastAsia="Times New Roman" w:hAnsi="Times New Roman"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5D38"/>
    <w:pPr>
      <w:ind w:left="720"/>
      <w:contextualSpacing/>
    </w:pPr>
  </w:style>
  <w:style w:type="character" w:customStyle="1" w:styleId="ListParagraphChar">
    <w:name w:val="List Paragraph Char"/>
    <w:basedOn w:val="DefaultParagraphFont"/>
    <w:link w:val="ListParagraph"/>
    <w:uiPriority w:val="34"/>
    <w:locked/>
    <w:rsid w:val="00E25D38"/>
    <w:rPr>
      <w:rFonts w:ascii="Times New Roman" w:eastAsia="Times New Roman" w:hAnsi="Times New Roman" w:cs="Times New Roman"/>
      <w:sz w:val="24"/>
      <w:lang w:val="en-US"/>
    </w:rPr>
  </w:style>
  <w:style w:type="paragraph" w:styleId="Header">
    <w:name w:val="header"/>
    <w:basedOn w:val="Normal"/>
    <w:link w:val="HeaderChar"/>
    <w:uiPriority w:val="99"/>
    <w:unhideWhenUsed/>
    <w:rsid w:val="00B7170D"/>
    <w:pPr>
      <w:tabs>
        <w:tab w:val="center" w:pos="4513"/>
        <w:tab w:val="right" w:pos="9026"/>
      </w:tabs>
      <w:spacing w:line="240" w:lineRule="auto"/>
    </w:pPr>
  </w:style>
  <w:style w:type="character" w:customStyle="1" w:styleId="HeaderChar">
    <w:name w:val="Header Char"/>
    <w:basedOn w:val="DefaultParagraphFont"/>
    <w:link w:val="Header"/>
    <w:uiPriority w:val="99"/>
    <w:rsid w:val="00B7170D"/>
    <w:rPr>
      <w:rFonts w:ascii="Times New Roman" w:eastAsia="Times New Roman" w:hAnsi="Times New Roman" w:cs="Times New Roman"/>
      <w:sz w:val="24"/>
      <w:lang w:val="en-US"/>
    </w:rPr>
  </w:style>
  <w:style w:type="paragraph" w:styleId="Footer">
    <w:name w:val="footer"/>
    <w:basedOn w:val="Normal"/>
    <w:link w:val="FooterChar"/>
    <w:uiPriority w:val="99"/>
    <w:unhideWhenUsed/>
    <w:rsid w:val="00B7170D"/>
    <w:pPr>
      <w:tabs>
        <w:tab w:val="center" w:pos="4513"/>
        <w:tab w:val="right" w:pos="9026"/>
      </w:tabs>
      <w:spacing w:line="240" w:lineRule="auto"/>
    </w:pPr>
  </w:style>
  <w:style w:type="character" w:customStyle="1" w:styleId="FooterChar">
    <w:name w:val="Footer Char"/>
    <w:basedOn w:val="DefaultParagraphFont"/>
    <w:link w:val="Footer"/>
    <w:uiPriority w:val="99"/>
    <w:rsid w:val="00B7170D"/>
    <w:rPr>
      <w:rFonts w:ascii="Times New Roman" w:eastAsia="Times New Roman" w:hAnsi="Times New Roman" w:cs="Times New Roman"/>
      <w:sz w:val="24"/>
      <w:lang w:val="en-US"/>
    </w:rPr>
  </w:style>
  <w:style w:type="character" w:customStyle="1" w:styleId="tlid-translation">
    <w:name w:val="tlid-translation"/>
    <w:basedOn w:val="DefaultParagraphFont"/>
    <w:rsid w:val="00165805"/>
  </w:style>
  <w:style w:type="paragraph" w:styleId="BodyTextIndent">
    <w:name w:val="Body Text Indent"/>
    <w:basedOn w:val="Normal"/>
    <w:link w:val="BodyTextIndentChar"/>
    <w:uiPriority w:val="99"/>
    <w:unhideWhenUsed/>
    <w:rsid w:val="00165805"/>
    <w:pPr>
      <w:spacing w:after="200"/>
      <w:ind w:left="567"/>
      <w:jc w:val="left"/>
    </w:pPr>
    <w:rPr>
      <w:rFonts w:asciiTheme="minorHAnsi" w:eastAsiaTheme="minorHAnsi" w:hAnsiTheme="minorHAnsi" w:cstheme="minorBidi"/>
      <w:sz w:val="22"/>
    </w:rPr>
  </w:style>
  <w:style w:type="character" w:customStyle="1" w:styleId="BodyTextIndentChar">
    <w:name w:val="Body Text Indent Char"/>
    <w:basedOn w:val="DefaultParagraphFont"/>
    <w:link w:val="BodyTextIndent"/>
    <w:uiPriority w:val="99"/>
    <w:rsid w:val="00165805"/>
    <w:rPr>
      <w:lang w:val="en-US"/>
    </w:rPr>
  </w:style>
  <w:style w:type="paragraph" w:styleId="Title">
    <w:name w:val="Title"/>
    <w:basedOn w:val="Normal"/>
    <w:next w:val="Normal"/>
    <w:link w:val="TitleChar"/>
    <w:uiPriority w:val="10"/>
    <w:qFormat/>
    <w:rsid w:val="00B33F24"/>
    <w:pPr>
      <w:ind w:left="720"/>
      <w:jc w:val="center"/>
    </w:pPr>
    <w:rPr>
      <w:b/>
      <w:szCs w:val="24"/>
      <w:shd w:val="clear" w:color="auto" w:fill="FFFFFF"/>
      <w:lang w:val="id-ID"/>
    </w:rPr>
  </w:style>
  <w:style w:type="character" w:customStyle="1" w:styleId="TitleChar">
    <w:name w:val="Title Char"/>
    <w:basedOn w:val="DefaultParagraphFont"/>
    <w:link w:val="Title"/>
    <w:uiPriority w:val="10"/>
    <w:rsid w:val="00B33F24"/>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9697-883F-4A23-9350-91EE70F6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Satria S</dc:creator>
  <cp:lastModifiedBy>Shinta</cp:lastModifiedBy>
  <cp:revision>3</cp:revision>
  <dcterms:created xsi:type="dcterms:W3CDTF">2020-07-15T01:10:00Z</dcterms:created>
  <dcterms:modified xsi:type="dcterms:W3CDTF">2020-07-15T01:12:00Z</dcterms:modified>
</cp:coreProperties>
</file>