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3DC18" w14:textId="19783D22" w:rsidR="005C225D" w:rsidRDefault="00E86928" w:rsidP="0052643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PRACTICAL WORK REPORT</w:t>
      </w:r>
    </w:p>
    <w:p w14:paraId="64F976B6" w14:textId="07E36F43" w:rsidR="00BA46BD" w:rsidRDefault="00740CEE" w:rsidP="00BA46B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ANALYSIS OF FINANCIAL RATIOS </w:t>
      </w:r>
      <w:r w:rsidR="00AA51FA">
        <w:rPr>
          <w:rFonts w:ascii="Times New Roman" w:hAnsi="Times New Roman" w:cs="Times New Roman"/>
          <w:b/>
          <w:bCs/>
          <w:sz w:val="24"/>
          <w:szCs w:val="24"/>
        </w:rPr>
        <w:t>ON THE</w:t>
      </w:r>
      <w:r w:rsidR="00FF7FD7">
        <w:rPr>
          <w:rFonts w:ascii="Times New Roman" w:hAnsi="Times New Roman" w:cs="Times New Roman"/>
          <w:b/>
          <w:bCs/>
          <w:sz w:val="24"/>
          <w:szCs w:val="24"/>
        </w:rPr>
        <w:t xml:space="preserve"> FINANCIAL P</w:t>
      </w:r>
      <w:r w:rsidR="00900FE7">
        <w:rPr>
          <w:rFonts w:ascii="Times New Roman" w:hAnsi="Times New Roman" w:cs="Times New Roman"/>
          <w:b/>
          <w:bCs/>
          <w:sz w:val="24"/>
          <w:szCs w:val="24"/>
        </w:rPr>
        <w:t>ER</w:t>
      </w:r>
      <w:r w:rsidR="00FF7FD7">
        <w:rPr>
          <w:rFonts w:ascii="Times New Roman" w:hAnsi="Times New Roman" w:cs="Times New Roman"/>
          <w:b/>
          <w:bCs/>
          <w:sz w:val="24"/>
          <w:szCs w:val="24"/>
        </w:rPr>
        <w:t>FORMANCE IN FPT CORPORATION</w:t>
      </w:r>
    </w:p>
    <w:p w14:paraId="56E026A3" w14:textId="7B0A12B8" w:rsidR="00CA669E" w:rsidRDefault="00300329" w:rsidP="00CA669E">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PERIOD</w:t>
      </w:r>
      <w:r w:rsidR="005759B9">
        <w:rPr>
          <w:rFonts w:ascii="Times New Roman" w:hAnsi="Times New Roman" w:cs="Times New Roman"/>
          <w:b/>
          <w:bCs/>
          <w:sz w:val="24"/>
          <w:szCs w:val="24"/>
        </w:rPr>
        <w:t>S</w:t>
      </w:r>
      <w:r>
        <w:rPr>
          <w:rFonts w:ascii="Times New Roman" w:hAnsi="Times New Roman" w:cs="Times New Roman"/>
          <w:b/>
          <w:bCs/>
          <w:sz w:val="24"/>
          <w:szCs w:val="24"/>
        </w:rPr>
        <w:t xml:space="preserve"> 2015 - 2019 </w:t>
      </w:r>
    </w:p>
    <w:p w14:paraId="08AA93A3" w14:textId="6E7BA97E" w:rsidR="00CA669E" w:rsidRDefault="00CA669E" w:rsidP="004C6EF9">
      <w:pPr>
        <w:spacing w:after="0" w:line="240" w:lineRule="auto"/>
        <w:jc w:val="center"/>
        <w:rPr>
          <w:rFonts w:ascii="Times New Roman" w:hAnsi="Times New Roman" w:cs="Times New Roman"/>
          <w:b/>
          <w:bCs/>
          <w:sz w:val="24"/>
          <w:szCs w:val="24"/>
        </w:rPr>
      </w:pPr>
    </w:p>
    <w:p w14:paraId="192227A9" w14:textId="29CDD3A9" w:rsidR="004C6EF9" w:rsidRDefault="004C6EF9" w:rsidP="004C6EF9">
      <w:pPr>
        <w:spacing w:after="0" w:line="72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14:anchorId="5F05639E" wp14:editId="63C7F0DD">
            <wp:extent cx="2143125" cy="2263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armajaya-new.png"/>
                    <pic:cNvPicPr/>
                  </pic:nvPicPr>
                  <pic:blipFill>
                    <a:blip r:embed="rId9">
                      <a:extLst>
                        <a:ext uri="{28A0092B-C50C-407E-A947-70E740481C1C}">
                          <a14:useLocalDpi xmlns:a14="http://schemas.microsoft.com/office/drawing/2010/main" val="0"/>
                        </a:ext>
                      </a:extLst>
                    </a:blip>
                    <a:stretch>
                      <a:fillRect/>
                    </a:stretch>
                  </pic:blipFill>
                  <pic:spPr>
                    <a:xfrm>
                      <a:off x="0" y="0"/>
                      <a:ext cx="2149248" cy="2270333"/>
                    </a:xfrm>
                    <a:prstGeom prst="rect">
                      <a:avLst/>
                    </a:prstGeom>
                  </pic:spPr>
                </pic:pic>
              </a:graphicData>
            </a:graphic>
          </wp:inline>
        </w:drawing>
      </w:r>
    </w:p>
    <w:p w14:paraId="583DCC4A" w14:textId="22E1F1BC" w:rsidR="004C6EF9" w:rsidRDefault="004C6EF9" w:rsidP="004C6EF9">
      <w:pPr>
        <w:spacing w:after="0" w:line="240" w:lineRule="auto"/>
        <w:jc w:val="center"/>
        <w:rPr>
          <w:rFonts w:ascii="Times New Roman" w:hAnsi="Times New Roman" w:cs="Times New Roman"/>
          <w:b/>
          <w:bCs/>
          <w:sz w:val="24"/>
          <w:szCs w:val="24"/>
        </w:rPr>
      </w:pPr>
    </w:p>
    <w:p w14:paraId="5103808E" w14:textId="72C9BB1D" w:rsidR="004C6EF9" w:rsidRDefault="004C6EF9" w:rsidP="004C6EF9">
      <w:pPr>
        <w:spacing w:after="0" w:line="240" w:lineRule="auto"/>
        <w:jc w:val="center"/>
        <w:rPr>
          <w:rFonts w:ascii="Times New Roman" w:hAnsi="Times New Roman" w:cs="Times New Roman"/>
          <w:b/>
          <w:bCs/>
          <w:sz w:val="24"/>
          <w:szCs w:val="24"/>
        </w:rPr>
      </w:pPr>
    </w:p>
    <w:p w14:paraId="747794B3" w14:textId="5B77332E" w:rsidR="00E218AE" w:rsidRDefault="00D94FA8" w:rsidP="00B565A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By</w:t>
      </w:r>
      <w:r w:rsidR="00E218AE">
        <w:rPr>
          <w:rFonts w:ascii="Times New Roman" w:hAnsi="Times New Roman" w:cs="Times New Roman"/>
          <w:b/>
          <w:bCs/>
          <w:sz w:val="24"/>
          <w:szCs w:val="24"/>
        </w:rPr>
        <w:t>:</w:t>
      </w:r>
    </w:p>
    <w:p w14:paraId="734E7131" w14:textId="52B65667" w:rsidR="00B565AE" w:rsidRDefault="000C555B" w:rsidP="00B565AE">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Inggrid Linggawati Ganajaya</w:t>
      </w:r>
    </w:p>
    <w:p w14:paraId="05FD103F" w14:textId="336FABED" w:rsidR="00FF64E7" w:rsidRDefault="00B565AE" w:rsidP="00FF64E7">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1712120013</w:t>
      </w:r>
    </w:p>
    <w:p w14:paraId="5E23645C" w14:textId="0ECDFF48" w:rsidR="00FF64E7" w:rsidRPr="00FF64E7" w:rsidRDefault="00FF64E7" w:rsidP="00FF64E7">
      <w:pPr>
        <w:rPr>
          <w:rFonts w:ascii="Times New Roman" w:hAnsi="Times New Roman" w:cs="Times New Roman"/>
          <w:sz w:val="24"/>
          <w:szCs w:val="24"/>
        </w:rPr>
      </w:pPr>
    </w:p>
    <w:p w14:paraId="0FC7292D" w14:textId="668369C7" w:rsidR="00FF64E7" w:rsidRPr="00FF64E7" w:rsidRDefault="00FF64E7" w:rsidP="00FF64E7">
      <w:pPr>
        <w:rPr>
          <w:rFonts w:ascii="Times New Roman" w:hAnsi="Times New Roman" w:cs="Times New Roman"/>
          <w:sz w:val="24"/>
          <w:szCs w:val="24"/>
        </w:rPr>
      </w:pPr>
    </w:p>
    <w:p w14:paraId="5A7DED9A" w14:textId="2C1125E2" w:rsidR="00FF64E7" w:rsidRPr="00FF64E7" w:rsidRDefault="00FF64E7" w:rsidP="00FF64E7">
      <w:pPr>
        <w:rPr>
          <w:rFonts w:ascii="Times New Roman" w:hAnsi="Times New Roman" w:cs="Times New Roman"/>
          <w:sz w:val="24"/>
          <w:szCs w:val="24"/>
        </w:rPr>
      </w:pPr>
    </w:p>
    <w:p w14:paraId="28E70906" w14:textId="4251EE51" w:rsidR="00FF64E7" w:rsidRDefault="00FF64E7" w:rsidP="00FF64E7">
      <w:pPr>
        <w:rPr>
          <w:rFonts w:ascii="Times New Roman" w:hAnsi="Times New Roman" w:cs="Times New Roman"/>
          <w:b/>
          <w:bCs/>
          <w:sz w:val="24"/>
          <w:szCs w:val="24"/>
        </w:rPr>
      </w:pPr>
    </w:p>
    <w:p w14:paraId="1410F71F" w14:textId="6A28F53F" w:rsidR="002E16C9" w:rsidRDefault="00E04320" w:rsidP="0040321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214606">
        <w:rPr>
          <w:rFonts w:ascii="Times New Roman" w:hAnsi="Times New Roman" w:cs="Times New Roman"/>
          <w:b/>
          <w:bCs/>
          <w:sz w:val="24"/>
          <w:szCs w:val="24"/>
        </w:rPr>
        <w:t>CCOUNTING DEPARTMENT</w:t>
      </w:r>
    </w:p>
    <w:p w14:paraId="22C7CBBF" w14:textId="7BC166F9" w:rsidR="0040321E" w:rsidRDefault="00CD76D4" w:rsidP="0040321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FACULTY OF ECONOMICS AND BUSINESS</w:t>
      </w:r>
    </w:p>
    <w:p w14:paraId="459869D3" w14:textId="62515AD1" w:rsidR="00CD76D4" w:rsidRDefault="00CD76D4" w:rsidP="0040321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INSTITUT </w:t>
      </w:r>
      <w:r w:rsidR="002A5E72">
        <w:rPr>
          <w:rFonts w:ascii="Times New Roman" w:hAnsi="Times New Roman" w:cs="Times New Roman"/>
          <w:b/>
          <w:bCs/>
          <w:sz w:val="24"/>
          <w:szCs w:val="24"/>
        </w:rPr>
        <w:t>INFORMATIKA DAN BISNIS DARMAJAYA</w:t>
      </w:r>
    </w:p>
    <w:p w14:paraId="6615F0CB" w14:textId="60E09E41" w:rsidR="0021753B" w:rsidRDefault="002A5E72" w:rsidP="0040321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2020</w:t>
      </w:r>
    </w:p>
    <w:p w14:paraId="2B63FBD9" w14:textId="5E9E8F53" w:rsidR="004F5CCD" w:rsidRDefault="004F5CCD" w:rsidP="00001F52">
      <w:pPr>
        <w:rPr>
          <w:rFonts w:ascii="Times New Roman" w:hAnsi="Times New Roman" w:cs="Times New Roman"/>
          <w:b/>
          <w:bCs/>
          <w:sz w:val="24"/>
          <w:szCs w:val="24"/>
        </w:rPr>
        <w:sectPr w:rsidR="004F5CCD" w:rsidSect="00001F52">
          <w:headerReference w:type="default" r:id="rId10"/>
          <w:headerReference w:type="first" r:id="rId11"/>
          <w:footerReference w:type="first" r:id="rId12"/>
          <w:pgSz w:w="11906" w:h="16838" w:code="9"/>
          <w:pgMar w:top="1728" w:right="1728" w:bottom="1728" w:left="2304" w:header="720" w:footer="720" w:gutter="0"/>
          <w:pgNumType w:fmt="lowerRoman"/>
          <w:cols w:space="720"/>
          <w:docGrid w:linePitch="360"/>
        </w:sectPr>
      </w:pPr>
    </w:p>
    <w:p w14:paraId="30E7A616" w14:textId="2920C3B5" w:rsidR="00896958" w:rsidRDefault="00896958">
      <w:pP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59B19B62" w14:textId="77777777" w:rsidR="00896958" w:rsidRDefault="00896958" w:rsidP="00001F52">
      <w:pPr>
        <w:rPr>
          <w:rFonts w:ascii="Times New Roman" w:hAnsi="Times New Roman" w:cs="Times New Roman"/>
          <w:b/>
          <w:bCs/>
          <w:sz w:val="24"/>
          <w:szCs w:val="24"/>
        </w:rPr>
        <w:sectPr w:rsidR="00896958" w:rsidSect="004F5CCD">
          <w:type w:val="continuous"/>
          <w:pgSz w:w="11906" w:h="16838" w:code="9"/>
          <w:pgMar w:top="1728" w:right="1728" w:bottom="1728" w:left="2304" w:header="720" w:footer="720" w:gutter="0"/>
          <w:pgNumType w:fmt="lowerRoman"/>
          <w:cols w:space="720"/>
          <w:docGrid w:linePitch="360"/>
        </w:sectPr>
      </w:pPr>
    </w:p>
    <w:p w14:paraId="6900C4D4" w14:textId="341F5F3B" w:rsidR="002A5E72" w:rsidRDefault="0033550F" w:rsidP="006D3974">
      <w:pPr>
        <w:spacing w:line="720" w:lineRule="auto"/>
        <w:jc w:val="center"/>
        <w:rPr>
          <w:rFonts w:ascii="Times New Roman" w:hAnsi="Times New Roman" w:cs="Times New Roman"/>
          <w:b/>
          <w:bCs/>
          <w:sz w:val="24"/>
          <w:szCs w:val="24"/>
        </w:rPr>
      </w:pPr>
      <w:bookmarkStart w:id="0" w:name="_GoBack"/>
      <w:r>
        <w:rPr>
          <w:rFonts w:ascii="Times New Roman" w:hAnsi="Times New Roman" w:cs="Times New Roman"/>
          <w:b/>
          <w:bCs/>
          <w:noProof/>
          <w:sz w:val="24"/>
          <w:szCs w:val="24"/>
          <w:lang w:eastAsia="en-US"/>
        </w:rPr>
        <w:lastRenderedPageBreak/>
        <w:drawing>
          <wp:anchor distT="0" distB="0" distL="114300" distR="114300" simplePos="0" relativeHeight="251715584" behindDoc="0" locked="0" layoutInCell="1" allowOverlap="1" wp14:anchorId="612E46B6" wp14:editId="401B0285">
            <wp:simplePos x="0" y="0"/>
            <wp:positionH relativeFrom="column">
              <wp:posOffset>-1177290</wp:posOffset>
            </wp:positionH>
            <wp:positionV relativeFrom="paragraph">
              <wp:posOffset>-963930</wp:posOffset>
            </wp:positionV>
            <wp:extent cx="7048500" cy="10325100"/>
            <wp:effectExtent l="0" t="0" r="0" b="0"/>
            <wp:wrapNone/>
            <wp:docPr id="40" name="Picture 40" descr="G:\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NGESAH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0" cy="10325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7579E">
        <w:rPr>
          <w:rFonts w:ascii="Times New Roman" w:hAnsi="Times New Roman" w:cs="Times New Roman"/>
          <w:b/>
          <w:bCs/>
          <w:sz w:val="24"/>
          <w:szCs w:val="24"/>
        </w:rPr>
        <w:t>APPROVAL SHEET</w:t>
      </w:r>
    </w:p>
    <w:p w14:paraId="64116085" w14:textId="2074EEAA" w:rsidR="00D31D16" w:rsidRDefault="00E86928" w:rsidP="009A155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STUDENT MOBILITY PRACTICAL WORK REPORT</w:t>
      </w:r>
    </w:p>
    <w:p w14:paraId="14F9DD61" w14:textId="13B295DB" w:rsidR="00AA06E8" w:rsidRDefault="00AA06E8" w:rsidP="00AA06E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ANALYSIS OF FINANCIAL RATIOS </w:t>
      </w:r>
      <w:r w:rsidR="0017579E">
        <w:rPr>
          <w:rFonts w:ascii="Times New Roman" w:hAnsi="Times New Roman" w:cs="Times New Roman"/>
          <w:b/>
          <w:bCs/>
          <w:sz w:val="24"/>
          <w:szCs w:val="24"/>
        </w:rPr>
        <w:t>ON THE</w:t>
      </w:r>
      <w:r>
        <w:rPr>
          <w:rFonts w:ascii="Times New Roman" w:hAnsi="Times New Roman" w:cs="Times New Roman"/>
          <w:b/>
          <w:bCs/>
          <w:sz w:val="24"/>
          <w:szCs w:val="24"/>
        </w:rPr>
        <w:t xml:space="preserve"> FINANCIAL PREFORMANCE IN FPT CORPORATION</w:t>
      </w:r>
    </w:p>
    <w:p w14:paraId="32C57A45" w14:textId="069F2E65" w:rsidR="009A155E" w:rsidRDefault="00AA06E8" w:rsidP="00D56161">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PERIOD</w:t>
      </w:r>
      <w:r w:rsidR="00390107">
        <w:rPr>
          <w:rFonts w:ascii="Times New Roman" w:hAnsi="Times New Roman" w:cs="Times New Roman"/>
          <w:b/>
          <w:bCs/>
          <w:sz w:val="24"/>
          <w:szCs w:val="24"/>
        </w:rPr>
        <w:t>S</w:t>
      </w:r>
      <w:r>
        <w:rPr>
          <w:rFonts w:ascii="Times New Roman" w:hAnsi="Times New Roman" w:cs="Times New Roman"/>
          <w:b/>
          <w:bCs/>
          <w:sz w:val="24"/>
          <w:szCs w:val="24"/>
        </w:rPr>
        <w:t xml:space="preserve"> 2015 - 2019 </w:t>
      </w:r>
    </w:p>
    <w:p w14:paraId="4F1A0B70" w14:textId="02947B6C" w:rsidR="00D56161" w:rsidRDefault="00D56161" w:rsidP="00D56161">
      <w:pPr>
        <w:spacing w:after="0" w:line="240" w:lineRule="auto"/>
        <w:jc w:val="center"/>
        <w:rPr>
          <w:rFonts w:ascii="Times New Roman" w:hAnsi="Times New Roman" w:cs="Times New Roman"/>
          <w:b/>
          <w:bCs/>
          <w:sz w:val="24"/>
          <w:szCs w:val="24"/>
        </w:rPr>
      </w:pPr>
    </w:p>
    <w:p w14:paraId="154F886C" w14:textId="50D03B0D" w:rsidR="00D56161" w:rsidRDefault="00873D77" w:rsidP="0036329A">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By</w:t>
      </w:r>
      <w:r w:rsidR="00D56161">
        <w:rPr>
          <w:rFonts w:ascii="Times New Roman" w:hAnsi="Times New Roman" w:cs="Times New Roman"/>
          <w:b/>
          <w:bCs/>
          <w:sz w:val="24"/>
          <w:szCs w:val="24"/>
        </w:rPr>
        <w:t>:</w:t>
      </w:r>
    </w:p>
    <w:p w14:paraId="29409594" w14:textId="64472268" w:rsidR="006230EC" w:rsidRDefault="006230EC" w:rsidP="0036329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Inggrid Linggawati Ganajaya</w:t>
      </w:r>
    </w:p>
    <w:p w14:paraId="17FFDDB4" w14:textId="38D084C4" w:rsidR="006230EC" w:rsidRDefault="006230EC" w:rsidP="00675A1E">
      <w:pPr>
        <w:spacing w:after="0" w:line="720" w:lineRule="auto"/>
        <w:jc w:val="center"/>
        <w:rPr>
          <w:rFonts w:ascii="Times New Roman" w:hAnsi="Times New Roman" w:cs="Times New Roman"/>
          <w:b/>
          <w:bCs/>
          <w:sz w:val="24"/>
          <w:szCs w:val="24"/>
        </w:rPr>
      </w:pPr>
      <w:r>
        <w:rPr>
          <w:rFonts w:ascii="Times New Roman" w:hAnsi="Times New Roman" w:cs="Times New Roman"/>
          <w:b/>
          <w:bCs/>
          <w:sz w:val="24"/>
          <w:szCs w:val="24"/>
        </w:rPr>
        <w:t>1712120013</w:t>
      </w:r>
    </w:p>
    <w:p w14:paraId="3282167D" w14:textId="256E3C2A" w:rsidR="002069D3" w:rsidRDefault="002069D3" w:rsidP="002069D3">
      <w:pPr>
        <w:spacing w:after="0" w:line="240" w:lineRule="auto"/>
        <w:jc w:val="center"/>
        <w:rPr>
          <w:rFonts w:ascii="Times New Roman" w:hAnsi="Times New Roman" w:cs="Times New Roman"/>
          <w:b/>
          <w:bCs/>
          <w:sz w:val="24"/>
          <w:szCs w:val="24"/>
        </w:rPr>
      </w:pPr>
    </w:p>
    <w:p w14:paraId="284E5DB6" w14:textId="5F764EF7" w:rsidR="00C42DF1" w:rsidRPr="005A098D" w:rsidRDefault="00AF558C" w:rsidP="00C42DF1">
      <w:pPr>
        <w:spacing w:after="0" w:line="480" w:lineRule="auto"/>
        <w:jc w:val="center"/>
        <w:rPr>
          <w:rFonts w:ascii="Times New Roman" w:hAnsi="Times New Roman" w:cs="Times New Roman"/>
          <w:b/>
          <w:sz w:val="24"/>
          <w:szCs w:val="24"/>
        </w:rPr>
      </w:pPr>
      <w:r w:rsidRPr="005A098D">
        <w:rPr>
          <w:rFonts w:ascii="Times New Roman" w:hAnsi="Times New Roman" w:cs="Times New Roman"/>
          <w:b/>
          <w:sz w:val="24"/>
          <w:szCs w:val="24"/>
        </w:rPr>
        <w:t>Ap</w:t>
      </w:r>
      <w:r w:rsidR="00495524" w:rsidRPr="005A098D">
        <w:rPr>
          <w:rFonts w:ascii="Times New Roman" w:hAnsi="Times New Roman" w:cs="Times New Roman"/>
          <w:b/>
          <w:sz w:val="24"/>
          <w:szCs w:val="24"/>
        </w:rPr>
        <w:t>prove</w:t>
      </w:r>
      <w:r w:rsidR="00873D77">
        <w:rPr>
          <w:rFonts w:ascii="Times New Roman" w:hAnsi="Times New Roman" w:cs="Times New Roman"/>
          <w:b/>
          <w:sz w:val="24"/>
          <w:szCs w:val="24"/>
        </w:rPr>
        <w:t>d</w:t>
      </w:r>
      <w:r w:rsidR="00495524" w:rsidRPr="005A098D">
        <w:rPr>
          <w:rFonts w:ascii="Times New Roman" w:hAnsi="Times New Roman" w:cs="Times New Roman"/>
          <w:b/>
          <w:sz w:val="24"/>
          <w:szCs w:val="24"/>
        </w:rPr>
        <w:t>,</w:t>
      </w:r>
    </w:p>
    <w:p w14:paraId="642ADC96" w14:textId="40393CB7" w:rsidR="0032693E" w:rsidRDefault="003403CD" w:rsidP="000F7265">
      <w:pPr>
        <w:spacing w:after="0" w:line="72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1662FF">
        <w:rPr>
          <w:rFonts w:ascii="Times New Roman" w:hAnsi="Times New Roman" w:cs="Times New Roman"/>
          <w:sz w:val="24"/>
          <w:szCs w:val="24"/>
        </w:rPr>
        <w:t>Super</w:t>
      </w:r>
      <w:r w:rsidR="001368DC">
        <w:rPr>
          <w:rFonts w:ascii="Times New Roman" w:hAnsi="Times New Roman" w:cs="Times New Roman"/>
          <w:sz w:val="24"/>
          <w:szCs w:val="24"/>
        </w:rPr>
        <w:t>visor</w:t>
      </w:r>
      <w:r w:rsidR="008E5FE1">
        <w:rPr>
          <w:rFonts w:ascii="Times New Roman" w:hAnsi="Times New Roman" w:cs="Times New Roman"/>
          <w:sz w:val="24"/>
          <w:szCs w:val="24"/>
        </w:rPr>
        <w:tab/>
      </w:r>
      <w:r w:rsidR="008E5FE1">
        <w:rPr>
          <w:rFonts w:ascii="Times New Roman" w:hAnsi="Times New Roman" w:cs="Times New Roman"/>
          <w:sz w:val="24"/>
          <w:szCs w:val="24"/>
        </w:rPr>
        <w:tab/>
      </w:r>
      <w:r w:rsidR="008E5FE1">
        <w:rPr>
          <w:rFonts w:ascii="Times New Roman" w:hAnsi="Times New Roman" w:cs="Times New Roman"/>
          <w:sz w:val="24"/>
          <w:szCs w:val="24"/>
        </w:rPr>
        <w:tab/>
      </w:r>
      <w:r w:rsidR="008E5FE1">
        <w:rPr>
          <w:rFonts w:ascii="Times New Roman" w:hAnsi="Times New Roman" w:cs="Times New Roman"/>
          <w:sz w:val="24"/>
          <w:szCs w:val="24"/>
        </w:rPr>
        <w:tab/>
      </w:r>
      <w:r>
        <w:rPr>
          <w:rFonts w:ascii="Times New Roman" w:hAnsi="Times New Roman" w:cs="Times New Roman"/>
          <w:sz w:val="24"/>
          <w:szCs w:val="24"/>
        </w:rPr>
        <w:t xml:space="preserve">          </w:t>
      </w:r>
      <w:r w:rsidR="008E5FE1">
        <w:rPr>
          <w:rFonts w:ascii="Times New Roman" w:hAnsi="Times New Roman" w:cs="Times New Roman"/>
          <w:sz w:val="24"/>
          <w:szCs w:val="24"/>
        </w:rPr>
        <w:t>Field Supervisor</w:t>
      </w:r>
    </w:p>
    <w:p w14:paraId="54A6D537" w14:textId="6750D0E0" w:rsidR="00191B86" w:rsidRDefault="00191B86" w:rsidP="00191B86">
      <w:pPr>
        <w:spacing w:after="0" w:line="240" w:lineRule="auto"/>
        <w:ind w:firstLine="720"/>
        <w:rPr>
          <w:rFonts w:ascii="Times New Roman" w:hAnsi="Times New Roman" w:cs="Times New Roman"/>
          <w:sz w:val="24"/>
          <w:szCs w:val="24"/>
        </w:rPr>
      </w:pPr>
    </w:p>
    <w:p w14:paraId="707A97AA" w14:textId="77777777" w:rsidR="00EA14DB" w:rsidRDefault="00EA14DB" w:rsidP="000F7265">
      <w:pPr>
        <w:spacing w:after="0" w:line="240" w:lineRule="auto"/>
        <w:rPr>
          <w:rFonts w:ascii="Times New Roman" w:hAnsi="Times New Roman" w:cs="Times New Roman"/>
          <w:sz w:val="24"/>
          <w:szCs w:val="24"/>
        </w:rPr>
      </w:pPr>
    </w:p>
    <w:p w14:paraId="4DB4E59C" w14:textId="21539753" w:rsidR="007C4160" w:rsidRDefault="006B12D8" w:rsidP="000F7265">
      <w:pPr>
        <w:spacing w:after="0" w:line="240" w:lineRule="auto"/>
        <w:rPr>
          <w:rFonts w:ascii="Times New Roman" w:hAnsi="Times New Roman"/>
          <w:b/>
          <w:sz w:val="24"/>
          <w:szCs w:val="24"/>
          <w:u w:val="single"/>
        </w:rPr>
      </w:pPr>
      <w:r w:rsidRPr="006B12D8">
        <w:rPr>
          <w:rFonts w:ascii="Times New Roman" w:eastAsia="Times New Roman" w:hAnsi="Times New Roman" w:cs="Times New Roman"/>
          <w:b/>
          <w:bCs/>
          <w:color w:val="000000"/>
          <w:sz w:val="24"/>
          <w:szCs w:val="24"/>
          <w:u w:val="thick"/>
        </w:rPr>
        <w:t>Rieka Ra</w:t>
      </w:r>
      <w:r w:rsidR="00B40536">
        <w:rPr>
          <w:rFonts w:ascii="Times New Roman" w:eastAsia="Times New Roman" w:hAnsi="Times New Roman" w:cs="Times New Roman"/>
          <w:b/>
          <w:bCs/>
          <w:color w:val="000000"/>
          <w:sz w:val="24"/>
          <w:szCs w:val="24"/>
          <w:u w:val="thick"/>
        </w:rPr>
        <w:t>mad</w:t>
      </w:r>
      <w:r w:rsidRPr="006B12D8">
        <w:rPr>
          <w:rFonts w:ascii="Times New Roman" w:eastAsia="Times New Roman" w:hAnsi="Times New Roman" w:cs="Times New Roman"/>
          <w:b/>
          <w:bCs/>
          <w:color w:val="000000"/>
          <w:sz w:val="24"/>
          <w:szCs w:val="24"/>
          <w:u w:val="thick"/>
        </w:rPr>
        <w:t>hani</w:t>
      </w:r>
      <w:r w:rsidR="00650B4D">
        <w:rPr>
          <w:rFonts w:ascii="Times New Roman" w:eastAsia="Times New Roman" w:hAnsi="Times New Roman" w:cs="Times New Roman"/>
          <w:b/>
          <w:bCs/>
          <w:color w:val="000000"/>
          <w:sz w:val="24"/>
          <w:szCs w:val="24"/>
          <w:u w:val="thick"/>
        </w:rPr>
        <w:t>y</w:t>
      </w:r>
      <w:r w:rsidRPr="006B12D8">
        <w:rPr>
          <w:rFonts w:ascii="Times New Roman" w:eastAsia="Times New Roman" w:hAnsi="Times New Roman" w:cs="Times New Roman"/>
          <w:b/>
          <w:bCs/>
          <w:color w:val="000000"/>
          <w:sz w:val="24"/>
          <w:szCs w:val="24"/>
          <w:u w:val="thick"/>
        </w:rPr>
        <w:t>ah, S.E., M.E.De</w:t>
      </w:r>
      <w:r>
        <w:rPr>
          <w:rFonts w:ascii="Times New Roman" w:eastAsia="Times New Roman" w:hAnsi="Times New Roman" w:cs="Times New Roman"/>
          <w:b/>
          <w:bCs/>
          <w:color w:val="000000"/>
          <w:sz w:val="24"/>
          <w:szCs w:val="24"/>
          <w:u w:val="thick"/>
        </w:rPr>
        <w:t>v</w:t>
      </w:r>
      <w:r w:rsidR="005422CA">
        <w:rPr>
          <w:rFonts w:ascii="Times New Roman" w:hAnsi="Times New Roman" w:cs="Times New Roman"/>
          <w:b/>
          <w:bCs/>
          <w:noProof/>
          <w:sz w:val="24"/>
          <w:szCs w:val="24"/>
        </w:rPr>
        <w:tab/>
        <w:t xml:space="preserve">      </w:t>
      </w:r>
      <w:r w:rsidR="00EA14DB" w:rsidRPr="00BC1127">
        <w:rPr>
          <w:rFonts w:ascii="Times New Roman" w:hAnsi="Times New Roman"/>
          <w:b/>
          <w:sz w:val="24"/>
          <w:szCs w:val="24"/>
          <w:u w:val="single"/>
        </w:rPr>
        <w:t>M</w:t>
      </w:r>
      <w:r w:rsidR="005422CA">
        <w:rPr>
          <w:rFonts w:ascii="Times New Roman" w:hAnsi="Times New Roman"/>
          <w:b/>
          <w:sz w:val="24"/>
          <w:szCs w:val="24"/>
          <w:u w:val="single"/>
        </w:rPr>
        <w:t xml:space="preserve">. </w:t>
      </w:r>
      <w:r w:rsidR="00EA14DB">
        <w:rPr>
          <w:rFonts w:ascii="Times New Roman" w:hAnsi="Times New Roman"/>
          <w:b/>
          <w:sz w:val="24"/>
          <w:szCs w:val="24"/>
          <w:u w:val="single"/>
        </w:rPr>
        <w:t>Dwiyan Aditya, S.Pd.,M.Pd</w:t>
      </w:r>
    </w:p>
    <w:p w14:paraId="17D92C78" w14:textId="5BF58057" w:rsidR="00A00CF4" w:rsidRDefault="00A00CF4" w:rsidP="00912F54">
      <w:pPr>
        <w:spacing w:line="480" w:lineRule="auto"/>
        <w:rPr>
          <w:rFonts w:ascii="Times New Roman" w:eastAsia="Times New Roman" w:hAnsi="Times New Roman" w:cs="Times New Roman"/>
          <w:sz w:val="24"/>
          <w:szCs w:val="24"/>
        </w:rPr>
      </w:pPr>
      <w:r>
        <w:rPr>
          <w:rFonts w:ascii="Times New Roman" w:hAnsi="Times New Roman"/>
          <w:b/>
          <w:sz w:val="24"/>
          <w:szCs w:val="24"/>
        </w:rPr>
        <w:t xml:space="preserve">NIK. </w:t>
      </w:r>
      <w:r w:rsidR="004073DE">
        <w:rPr>
          <w:rFonts w:ascii="Times New Roman" w:hAnsi="Times New Roman"/>
          <w:b/>
          <w:sz w:val="24"/>
          <w:szCs w:val="24"/>
        </w:rPr>
        <w:t>11440909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NIK</w:t>
      </w:r>
      <w:r w:rsidR="00912F54">
        <w:rPr>
          <w:rFonts w:ascii="Times New Roman" w:hAnsi="Times New Roman"/>
          <w:b/>
          <w:sz w:val="24"/>
          <w:szCs w:val="24"/>
        </w:rPr>
        <w:t xml:space="preserve">. </w:t>
      </w:r>
      <w:r w:rsidR="00912F54" w:rsidRPr="00912F54">
        <w:rPr>
          <w:rFonts w:ascii="Times New Roman" w:eastAsia="Times New Roman" w:hAnsi="Times New Roman" w:cs="Times New Roman"/>
          <w:b/>
          <w:bCs/>
          <w:color w:val="000000"/>
          <w:sz w:val="24"/>
          <w:szCs w:val="24"/>
        </w:rPr>
        <w:t>14011016</w:t>
      </w:r>
    </w:p>
    <w:p w14:paraId="33830E64" w14:textId="77777777" w:rsidR="00DE36F5" w:rsidRDefault="00AE0213" w:rsidP="00DE36F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w:t>
      </w:r>
    </w:p>
    <w:p w14:paraId="1E95226B" w14:textId="3CFADA43" w:rsidR="00C93A01" w:rsidRDefault="00DA5897" w:rsidP="00DE36F5">
      <w:pPr>
        <w:spacing w:line="72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Head of Accounting Department</w:t>
      </w:r>
    </w:p>
    <w:p w14:paraId="7E940ED5" w14:textId="56DCA8C2" w:rsidR="00DE36F5" w:rsidRDefault="00DE36F5" w:rsidP="00DE36F5">
      <w:pPr>
        <w:spacing w:line="240" w:lineRule="auto"/>
        <w:jc w:val="center"/>
        <w:rPr>
          <w:rFonts w:ascii="Times New Roman" w:eastAsia="Times New Roman" w:hAnsi="Times New Roman" w:cs="Times New Roman"/>
          <w:sz w:val="24"/>
          <w:szCs w:val="24"/>
        </w:rPr>
      </w:pPr>
    </w:p>
    <w:p w14:paraId="132CFADD" w14:textId="77777777" w:rsidR="00DE36F5" w:rsidRPr="00DE36F5" w:rsidRDefault="00DE36F5" w:rsidP="00DE36F5">
      <w:pPr>
        <w:spacing w:after="0" w:line="240" w:lineRule="auto"/>
        <w:jc w:val="center"/>
        <w:rPr>
          <w:rFonts w:ascii="Times New Roman" w:eastAsia="Times New Roman" w:hAnsi="Times New Roman" w:cs="Times New Roman"/>
          <w:sz w:val="24"/>
          <w:szCs w:val="24"/>
          <w:u w:val="single"/>
        </w:rPr>
      </w:pPr>
      <w:r w:rsidRPr="00DE36F5">
        <w:rPr>
          <w:rFonts w:ascii="Times New Roman" w:eastAsia="Times New Roman" w:hAnsi="Times New Roman" w:cs="Times New Roman"/>
          <w:b/>
          <w:bCs/>
          <w:color w:val="000000"/>
          <w:sz w:val="24"/>
          <w:szCs w:val="24"/>
          <w:u w:val="single"/>
        </w:rPr>
        <w:t>Anik Irawati, S.E., M.Sc</w:t>
      </w:r>
    </w:p>
    <w:p w14:paraId="6A430399" w14:textId="36E69061" w:rsidR="001C2EAF" w:rsidRDefault="00765943" w:rsidP="00765943">
      <w:pPr>
        <w:tabs>
          <w:tab w:val="left" w:pos="720"/>
          <w:tab w:val="left" w:pos="1440"/>
          <w:tab w:val="left" w:pos="2160"/>
          <w:tab w:val="left" w:pos="2700"/>
        </w:tabs>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ab/>
      </w:r>
      <w:r w:rsidR="00616964">
        <w:rPr>
          <w:rFonts w:ascii="Times New Roman" w:eastAsia="Times New Roman" w:hAnsi="Times New Roman" w:cs="Times New Roman"/>
          <w:b/>
          <w:bCs/>
          <w:sz w:val="24"/>
          <w:szCs w:val="24"/>
        </w:rPr>
        <w:tab/>
      </w:r>
      <w:r w:rsidR="00616964">
        <w:rPr>
          <w:rFonts w:ascii="Times New Roman" w:eastAsia="Times New Roman" w:hAnsi="Times New Roman" w:cs="Times New Roman"/>
          <w:b/>
          <w:bCs/>
          <w:sz w:val="24"/>
          <w:szCs w:val="24"/>
        </w:rPr>
        <w:tab/>
      </w:r>
      <w:r>
        <w:rPr>
          <w:rFonts w:ascii="Times New Roman" w:eastAsia="Times New Roman" w:hAnsi="Times New Roman" w:cs="Times New Roman"/>
          <w:b/>
          <w:bCs/>
          <w:color w:val="000000"/>
          <w:sz w:val="24"/>
          <w:szCs w:val="24"/>
        </w:rPr>
        <w:tab/>
        <w:t>NIK. 011</w:t>
      </w:r>
      <w:r w:rsidR="00616964">
        <w:rPr>
          <w:rFonts w:ascii="Times New Roman" w:eastAsia="Times New Roman" w:hAnsi="Times New Roman" w:cs="Times New Roman"/>
          <w:b/>
          <w:bCs/>
          <w:color w:val="000000"/>
          <w:sz w:val="24"/>
          <w:szCs w:val="24"/>
        </w:rPr>
        <w:t>70305</w:t>
      </w:r>
    </w:p>
    <w:p w14:paraId="463D9DCC" w14:textId="77777777" w:rsidR="001C2EAF" w:rsidRDefault="001C2EAF">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0FE09F2" w14:textId="4D5713C0" w:rsidR="00923F3B" w:rsidRDefault="001C2EAF" w:rsidP="009B18E9">
      <w:pPr>
        <w:tabs>
          <w:tab w:val="left" w:pos="720"/>
          <w:tab w:val="left" w:pos="1440"/>
          <w:tab w:val="left" w:pos="2160"/>
          <w:tab w:val="left" w:pos="2700"/>
        </w:tabs>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CURRICULUM VITAE</w:t>
      </w:r>
    </w:p>
    <w:p w14:paraId="209D8EC2" w14:textId="178EA6A3" w:rsidR="009B18E9" w:rsidRDefault="002B2669" w:rsidP="008E6C6E">
      <w:pPr>
        <w:pStyle w:val="ListParagraph"/>
        <w:numPr>
          <w:ilvl w:val="0"/>
          <w:numId w:val="5"/>
        </w:numPr>
        <w:tabs>
          <w:tab w:val="left" w:pos="720"/>
          <w:tab w:val="left" w:pos="1440"/>
          <w:tab w:val="left" w:pos="2160"/>
          <w:tab w:val="left" w:pos="270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Identity</w:t>
      </w:r>
    </w:p>
    <w:p w14:paraId="569B7C67" w14:textId="36A89014" w:rsidR="002B2669" w:rsidRDefault="002B2669" w:rsidP="008E6C6E">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sidR="007445F9">
        <w:rPr>
          <w:rFonts w:ascii="Times New Roman" w:eastAsia="Times New Roman" w:hAnsi="Times New Roman" w:cs="Times New Roman"/>
          <w:sz w:val="24"/>
          <w:szCs w:val="24"/>
        </w:rPr>
        <w:tab/>
      </w:r>
      <w:r w:rsidR="007445F9">
        <w:rPr>
          <w:rFonts w:ascii="Times New Roman" w:eastAsia="Times New Roman" w:hAnsi="Times New Roman" w:cs="Times New Roman"/>
          <w:sz w:val="24"/>
          <w:szCs w:val="24"/>
        </w:rPr>
        <w:tab/>
      </w:r>
      <w:r w:rsidR="00E3013C">
        <w:rPr>
          <w:rFonts w:ascii="Times New Roman" w:eastAsia="Times New Roman" w:hAnsi="Times New Roman" w:cs="Times New Roman"/>
          <w:sz w:val="24"/>
          <w:szCs w:val="24"/>
        </w:rPr>
        <w:tab/>
      </w:r>
      <w:r w:rsidR="007445F9">
        <w:rPr>
          <w:rFonts w:ascii="Times New Roman" w:eastAsia="Times New Roman" w:hAnsi="Times New Roman" w:cs="Times New Roman"/>
          <w:sz w:val="24"/>
          <w:szCs w:val="24"/>
        </w:rPr>
        <w:tab/>
        <w:t>: Inggrid Linggawati Ganajaya</w:t>
      </w:r>
    </w:p>
    <w:p w14:paraId="2AF3D7C8" w14:textId="271DA0A5" w:rsidR="00F25BAC" w:rsidRDefault="00F25BAC" w:rsidP="00F25BAC">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3013C">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1712120013</w:t>
      </w:r>
    </w:p>
    <w:p w14:paraId="3BD57011" w14:textId="1311CAC5" w:rsidR="00F25BAC" w:rsidRDefault="00E22B6D" w:rsidP="00F25BAC">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r w:rsidR="00E301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E3013C">
        <w:rPr>
          <w:rFonts w:ascii="Times New Roman" w:eastAsia="Times New Roman" w:hAnsi="Times New Roman" w:cs="Times New Roman"/>
          <w:sz w:val="24"/>
          <w:szCs w:val="24"/>
        </w:rPr>
        <w:t xml:space="preserve"> </w:t>
      </w:r>
      <w:r w:rsidR="002523B5">
        <w:rPr>
          <w:rFonts w:ascii="Times New Roman" w:eastAsia="Times New Roman" w:hAnsi="Times New Roman" w:cs="Times New Roman"/>
          <w:sz w:val="24"/>
          <w:szCs w:val="24"/>
        </w:rPr>
        <w:t>Date of Birth</w:t>
      </w:r>
      <w:r w:rsidR="002523B5">
        <w:rPr>
          <w:rFonts w:ascii="Times New Roman" w:eastAsia="Times New Roman" w:hAnsi="Times New Roman" w:cs="Times New Roman"/>
          <w:sz w:val="24"/>
          <w:szCs w:val="24"/>
        </w:rPr>
        <w:tab/>
        <w:t xml:space="preserve">: Bandar Lampung, </w:t>
      </w:r>
      <w:r w:rsidR="00DE7350">
        <w:rPr>
          <w:rFonts w:ascii="Times New Roman" w:eastAsia="Times New Roman" w:hAnsi="Times New Roman" w:cs="Times New Roman"/>
          <w:sz w:val="24"/>
          <w:szCs w:val="24"/>
        </w:rPr>
        <w:t>March 21</w:t>
      </w:r>
      <w:r w:rsidR="00C07AFD">
        <w:rPr>
          <w:rFonts w:ascii="Times New Roman" w:eastAsia="Times New Roman" w:hAnsi="Times New Roman" w:cs="Times New Roman"/>
          <w:sz w:val="24"/>
          <w:szCs w:val="24"/>
        </w:rPr>
        <w:t xml:space="preserve">, </w:t>
      </w:r>
      <w:r w:rsidR="00DE7350">
        <w:rPr>
          <w:rFonts w:ascii="Times New Roman" w:eastAsia="Times New Roman" w:hAnsi="Times New Roman" w:cs="Times New Roman"/>
          <w:sz w:val="24"/>
          <w:szCs w:val="24"/>
        </w:rPr>
        <w:t>1999</w:t>
      </w:r>
    </w:p>
    <w:p w14:paraId="2C9CB21F" w14:textId="39A5E32C" w:rsidR="00C07AFD" w:rsidRDefault="00D14C73" w:rsidP="00F25BAC">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C07AFD">
        <w:rPr>
          <w:rFonts w:ascii="Times New Roman" w:eastAsia="Times New Roman" w:hAnsi="Times New Roman" w:cs="Times New Roman"/>
          <w:sz w:val="24"/>
          <w:szCs w:val="24"/>
        </w:rPr>
        <w:t>eligion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5518FB">
        <w:rPr>
          <w:rFonts w:ascii="Times New Roman" w:eastAsia="Times New Roman" w:hAnsi="Times New Roman" w:cs="Times New Roman"/>
          <w:sz w:val="24"/>
          <w:szCs w:val="24"/>
        </w:rPr>
        <w:t>Buddhism</w:t>
      </w:r>
    </w:p>
    <w:p w14:paraId="2CC895C6" w14:textId="77777777" w:rsidR="00B62AA2" w:rsidRDefault="005518FB" w:rsidP="00F25BAC">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A85071">
        <w:rPr>
          <w:rFonts w:ascii="Times New Roman" w:eastAsia="Times New Roman" w:hAnsi="Times New Roman" w:cs="Times New Roman"/>
          <w:sz w:val="24"/>
          <w:szCs w:val="24"/>
        </w:rPr>
        <w:t>Jl. Laks. Malahayati No. 9</w:t>
      </w:r>
      <w:r w:rsidR="00B62AA2">
        <w:rPr>
          <w:rFonts w:ascii="Times New Roman" w:eastAsia="Times New Roman" w:hAnsi="Times New Roman" w:cs="Times New Roman"/>
          <w:sz w:val="24"/>
          <w:szCs w:val="24"/>
        </w:rPr>
        <w:t xml:space="preserve">, Teluk Betung </w:t>
      </w:r>
    </w:p>
    <w:p w14:paraId="253810AB" w14:textId="5E3A69DF" w:rsidR="005518FB" w:rsidRDefault="00B62AA2" w:rsidP="00B62AA2">
      <w:pPr>
        <w:pStyle w:val="ListParagraph"/>
        <w:tabs>
          <w:tab w:val="left" w:pos="720"/>
          <w:tab w:val="left" w:pos="1440"/>
          <w:tab w:val="left" w:pos="2160"/>
          <w:tab w:val="left" w:pos="2700"/>
        </w:tabs>
        <w:spacing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Selatan, Bandar Lampung</w:t>
      </w:r>
    </w:p>
    <w:p w14:paraId="01FC8547" w14:textId="32B5916A" w:rsidR="00610DCB" w:rsidRDefault="00610DCB" w:rsidP="00610DCB">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Nationality</w:t>
      </w:r>
      <w:r w:rsidR="00A214EE">
        <w:rPr>
          <w:rFonts w:ascii="Times New Roman" w:eastAsia="Times New Roman" w:hAnsi="Times New Roman" w:cs="Times New Roman"/>
          <w:sz w:val="24"/>
          <w:szCs w:val="24"/>
        </w:rPr>
        <w:tab/>
      </w:r>
      <w:r w:rsidR="00A214EE">
        <w:rPr>
          <w:rFonts w:ascii="Times New Roman" w:eastAsia="Times New Roman" w:hAnsi="Times New Roman" w:cs="Times New Roman"/>
          <w:sz w:val="24"/>
          <w:szCs w:val="24"/>
        </w:rPr>
        <w:tab/>
      </w:r>
      <w:r w:rsidR="00A214EE">
        <w:rPr>
          <w:rFonts w:ascii="Times New Roman" w:eastAsia="Times New Roman" w:hAnsi="Times New Roman" w:cs="Times New Roman"/>
          <w:sz w:val="24"/>
          <w:szCs w:val="24"/>
        </w:rPr>
        <w:tab/>
      </w:r>
      <w:r w:rsidR="00A214EE">
        <w:rPr>
          <w:rFonts w:ascii="Times New Roman" w:eastAsia="Times New Roman" w:hAnsi="Times New Roman" w:cs="Times New Roman"/>
          <w:sz w:val="24"/>
          <w:szCs w:val="24"/>
        </w:rPr>
        <w:tab/>
        <w:t>: Indonesian</w:t>
      </w:r>
    </w:p>
    <w:p w14:paraId="7A985929" w14:textId="1AF5D3B1" w:rsidR="00D5199C" w:rsidRDefault="00D5199C" w:rsidP="00610DCB">
      <w:pPr>
        <w:pStyle w:val="ListParagraph"/>
        <w:numPr>
          <w:ilvl w:val="0"/>
          <w:numId w:val="6"/>
        </w:numPr>
        <w:tabs>
          <w:tab w:val="left" w:pos="720"/>
          <w:tab w:val="left" w:pos="1440"/>
          <w:tab w:val="left" w:pos="2160"/>
          <w:tab w:val="left" w:pos="270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487196">
        <w:rPr>
          <w:rFonts w:ascii="Times New Roman" w:eastAsia="Times New Roman" w:hAnsi="Times New Roman" w:cs="Times New Roman"/>
          <w:sz w:val="24"/>
          <w:szCs w:val="24"/>
        </w:rPr>
        <w:t>Inggridganajaya@gmail.com</w:t>
      </w:r>
    </w:p>
    <w:p w14:paraId="63C6DEAD" w14:textId="77777777" w:rsidR="00A960C3" w:rsidRDefault="00A960C3" w:rsidP="00A960C3">
      <w:pPr>
        <w:pStyle w:val="ListParagraph"/>
        <w:tabs>
          <w:tab w:val="left" w:pos="720"/>
          <w:tab w:val="left" w:pos="1440"/>
          <w:tab w:val="left" w:pos="2160"/>
          <w:tab w:val="left" w:pos="2700"/>
        </w:tabs>
        <w:spacing w:line="360" w:lineRule="auto"/>
        <w:ind w:left="1080"/>
        <w:rPr>
          <w:rFonts w:ascii="Times New Roman" w:eastAsia="Times New Roman" w:hAnsi="Times New Roman" w:cs="Times New Roman"/>
          <w:sz w:val="24"/>
          <w:szCs w:val="24"/>
        </w:rPr>
      </w:pPr>
    </w:p>
    <w:p w14:paraId="7C40C299" w14:textId="21E8C54B" w:rsidR="00D5199C" w:rsidRDefault="00620793" w:rsidP="00A960C3">
      <w:pPr>
        <w:pStyle w:val="ListParagraph"/>
        <w:numPr>
          <w:ilvl w:val="0"/>
          <w:numId w:val="5"/>
        </w:numPr>
        <w:tabs>
          <w:tab w:val="left" w:pos="720"/>
          <w:tab w:val="left" w:pos="1440"/>
          <w:tab w:val="left" w:pos="2160"/>
          <w:tab w:val="left" w:pos="2700"/>
        </w:tabs>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w:t>
      </w:r>
    </w:p>
    <w:p w14:paraId="0CE15D29" w14:textId="5749B23A" w:rsidR="00620793" w:rsidRDefault="007B0458" w:rsidP="00620793">
      <w:pPr>
        <w:pStyle w:val="ListParagraph"/>
        <w:numPr>
          <w:ilvl w:val="1"/>
          <w:numId w:val="6"/>
        </w:numPr>
        <w:tabs>
          <w:tab w:val="left" w:pos="720"/>
          <w:tab w:val="left" w:pos="1440"/>
          <w:tab w:val="left" w:pos="2160"/>
          <w:tab w:val="left" w:pos="2700"/>
        </w:tabs>
        <w:spacing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Primary School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345B3E">
        <w:rPr>
          <w:rFonts w:ascii="Times New Roman" w:eastAsia="Times New Roman" w:hAnsi="Times New Roman" w:cs="Times New Roman"/>
          <w:sz w:val="24"/>
          <w:szCs w:val="24"/>
        </w:rPr>
        <w:t>SD Xaverius 1 Bandar Lampung</w:t>
      </w:r>
    </w:p>
    <w:p w14:paraId="41473CED" w14:textId="3B8F95BF" w:rsidR="00345B3E" w:rsidRDefault="008929B5" w:rsidP="00620793">
      <w:pPr>
        <w:pStyle w:val="ListParagraph"/>
        <w:numPr>
          <w:ilvl w:val="1"/>
          <w:numId w:val="6"/>
        </w:numPr>
        <w:tabs>
          <w:tab w:val="left" w:pos="720"/>
          <w:tab w:val="left" w:pos="1440"/>
          <w:tab w:val="left" w:pos="2160"/>
          <w:tab w:val="left" w:pos="2700"/>
        </w:tabs>
        <w:spacing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Junior High School</w:t>
      </w:r>
      <w:r>
        <w:rPr>
          <w:rFonts w:ascii="Times New Roman" w:eastAsia="Times New Roman" w:hAnsi="Times New Roman" w:cs="Times New Roman"/>
          <w:sz w:val="24"/>
          <w:szCs w:val="24"/>
        </w:rPr>
        <w:tab/>
        <w:t>: SMP Xaverius 1 Bandar Lampung</w:t>
      </w:r>
    </w:p>
    <w:p w14:paraId="3B8800FD" w14:textId="74032D10" w:rsidR="005E1E9C" w:rsidRDefault="0046473B" w:rsidP="005E1E9C">
      <w:pPr>
        <w:pStyle w:val="ListParagraph"/>
        <w:numPr>
          <w:ilvl w:val="1"/>
          <w:numId w:val="6"/>
        </w:numPr>
        <w:tabs>
          <w:tab w:val="left" w:pos="720"/>
          <w:tab w:val="left" w:pos="1440"/>
          <w:tab w:val="left" w:pos="2160"/>
          <w:tab w:val="left" w:pos="2700"/>
        </w:tabs>
        <w:spacing w:line="48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School</w:t>
      </w:r>
      <w:r>
        <w:rPr>
          <w:rFonts w:ascii="Times New Roman" w:eastAsia="Times New Roman" w:hAnsi="Times New Roman" w:cs="Times New Roman"/>
          <w:sz w:val="24"/>
          <w:szCs w:val="24"/>
        </w:rPr>
        <w:tab/>
        <w:t xml:space="preserve">: </w:t>
      </w:r>
      <w:r w:rsidR="002E445F">
        <w:rPr>
          <w:rFonts w:ascii="Times New Roman" w:eastAsia="Times New Roman" w:hAnsi="Times New Roman" w:cs="Times New Roman"/>
          <w:sz w:val="24"/>
          <w:szCs w:val="24"/>
        </w:rPr>
        <w:t xml:space="preserve">SMKK BPK Penabur </w:t>
      </w:r>
      <w:r w:rsidR="00680108">
        <w:rPr>
          <w:rFonts w:ascii="Times New Roman" w:eastAsia="Times New Roman" w:hAnsi="Times New Roman" w:cs="Times New Roman"/>
          <w:sz w:val="24"/>
          <w:szCs w:val="24"/>
        </w:rPr>
        <w:t>Bandar Lampung</w:t>
      </w:r>
    </w:p>
    <w:p w14:paraId="749A821D" w14:textId="03E1AA4C" w:rsidR="000F6E5D" w:rsidRDefault="00FE6F3F" w:rsidP="00902A98">
      <w:pPr>
        <w:tabs>
          <w:tab w:val="left" w:pos="720"/>
          <w:tab w:val="left" w:pos="1440"/>
          <w:tab w:val="left" w:pos="2160"/>
          <w:tab w:val="left" w:pos="2700"/>
        </w:tabs>
        <w:spacing w:line="72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hereby declare that all the information I have stated above is true</w:t>
      </w:r>
      <w:r w:rsidR="00902A98">
        <w:rPr>
          <w:rFonts w:ascii="Times New Roman" w:eastAsia="Times New Roman" w:hAnsi="Times New Roman" w:cs="Times New Roman"/>
          <w:sz w:val="24"/>
          <w:szCs w:val="24"/>
        </w:rPr>
        <w:t>.</w:t>
      </w:r>
    </w:p>
    <w:p w14:paraId="0902B31D" w14:textId="257E1E4C" w:rsidR="00902A98" w:rsidRDefault="00CA0601" w:rsidP="00105946">
      <w:pPr>
        <w:tabs>
          <w:tab w:val="left" w:pos="720"/>
          <w:tab w:val="left" w:pos="1440"/>
          <w:tab w:val="left" w:pos="2160"/>
          <w:tab w:val="left" w:pos="27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7449714" w14:textId="155DC1BE" w:rsidR="007B0ECA" w:rsidRDefault="007B0ECA" w:rsidP="00E075B2">
      <w:pPr>
        <w:tabs>
          <w:tab w:val="left" w:pos="720"/>
          <w:tab w:val="left" w:pos="1440"/>
          <w:tab w:val="left" w:pos="2160"/>
          <w:tab w:val="left" w:pos="2700"/>
        </w:tabs>
        <w:spacing w:line="72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Bandar Lampung, </w:t>
      </w:r>
      <w:r w:rsidR="00CA0601">
        <w:rPr>
          <w:rFonts w:ascii="Times New Roman" w:eastAsia="Times New Roman" w:hAnsi="Times New Roman" w:cs="Times New Roman"/>
          <w:sz w:val="24"/>
          <w:szCs w:val="24"/>
        </w:rPr>
        <w:t>August 2, 2020</w:t>
      </w:r>
    </w:p>
    <w:p w14:paraId="48DE5D6E" w14:textId="6DBC0109" w:rsidR="00E075B2" w:rsidRDefault="00E075B2" w:rsidP="00E075B2">
      <w:pPr>
        <w:tabs>
          <w:tab w:val="left" w:pos="720"/>
          <w:tab w:val="left" w:pos="1440"/>
          <w:tab w:val="left" w:pos="2160"/>
          <w:tab w:val="left" w:pos="2700"/>
        </w:tabs>
        <w:spacing w:line="240" w:lineRule="auto"/>
        <w:jc w:val="right"/>
        <w:rPr>
          <w:rFonts w:ascii="Times New Roman" w:eastAsia="Times New Roman" w:hAnsi="Times New Roman" w:cs="Times New Roman"/>
          <w:sz w:val="24"/>
          <w:szCs w:val="24"/>
        </w:rPr>
      </w:pPr>
    </w:p>
    <w:p w14:paraId="60809859" w14:textId="3F8FEF8E" w:rsidR="00E075B2" w:rsidRDefault="00E075B2" w:rsidP="00E075B2">
      <w:pPr>
        <w:tabs>
          <w:tab w:val="left" w:pos="720"/>
          <w:tab w:val="left" w:pos="1440"/>
          <w:tab w:val="left" w:pos="2160"/>
          <w:tab w:val="left" w:pos="2700"/>
        </w:tabs>
        <w:spacing w:line="240" w:lineRule="auto"/>
        <w:jc w:val="right"/>
        <w:rPr>
          <w:rFonts w:ascii="Times New Roman" w:eastAsia="Times New Roman" w:hAnsi="Times New Roman" w:cs="Times New Roman"/>
          <w:b/>
          <w:bCs/>
          <w:sz w:val="24"/>
          <w:szCs w:val="24"/>
          <w:u w:val="single"/>
        </w:rPr>
      </w:pPr>
      <w:r w:rsidRPr="00E075B2">
        <w:rPr>
          <w:rFonts w:ascii="Times New Roman" w:eastAsia="Times New Roman" w:hAnsi="Times New Roman" w:cs="Times New Roman"/>
          <w:b/>
          <w:bCs/>
          <w:sz w:val="24"/>
          <w:szCs w:val="24"/>
          <w:u w:val="single"/>
        </w:rPr>
        <w:t>Inggrid Linggawati Ganajaya</w:t>
      </w:r>
    </w:p>
    <w:p w14:paraId="0FE5EAEA" w14:textId="5AFF6FBF" w:rsidR="000E5E5D" w:rsidRDefault="00F82816" w:rsidP="0043305F">
      <w:pPr>
        <w:tabs>
          <w:tab w:val="left" w:pos="720"/>
          <w:tab w:val="left" w:pos="1440"/>
          <w:tab w:val="left" w:pos="2160"/>
          <w:tab w:val="left" w:pos="2700"/>
        </w:tabs>
        <w:spacing w:line="240" w:lineRule="auto"/>
        <w:ind w:right="360"/>
        <w:jc w:val="right"/>
        <w:rPr>
          <w:rFonts w:ascii="Times New Roman" w:eastAsia="Times New Roman" w:hAnsi="Times New Roman" w:cs="Times New Roman"/>
          <w:b/>
          <w:bCs/>
          <w:sz w:val="24"/>
          <w:szCs w:val="24"/>
        </w:rPr>
      </w:pPr>
      <w:r w:rsidRPr="00F82816">
        <w:rPr>
          <w:rFonts w:ascii="Times New Roman" w:eastAsia="Times New Roman" w:hAnsi="Times New Roman" w:cs="Times New Roman"/>
          <w:b/>
          <w:bCs/>
          <w:sz w:val="24"/>
          <w:szCs w:val="24"/>
        </w:rPr>
        <w:t>NPM. 1712120013</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146ECBA1" w14:textId="77777777" w:rsidR="000E5E5D" w:rsidRDefault="000E5E5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50011F7" w14:textId="421D0E27" w:rsidR="00C92D31" w:rsidRDefault="00081DB3" w:rsidP="008A553B">
      <w:pPr>
        <w:tabs>
          <w:tab w:val="left" w:pos="720"/>
          <w:tab w:val="left" w:pos="1440"/>
          <w:tab w:val="left" w:pos="2160"/>
          <w:tab w:val="left" w:pos="2700"/>
        </w:tabs>
        <w:spacing w:line="480" w:lineRule="auto"/>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SUMM</w:t>
      </w:r>
      <w:r w:rsidR="00C92D31">
        <w:rPr>
          <w:rFonts w:ascii="Times New Roman" w:eastAsia="Times New Roman" w:hAnsi="Times New Roman" w:cs="Times New Roman"/>
          <w:b/>
          <w:bCs/>
          <w:sz w:val="24"/>
          <w:szCs w:val="24"/>
        </w:rPr>
        <w:t>ARY</w:t>
      </w:r>
    </w:p>
    <w:p w14:paraId="418FBE62" w14:textId="2758D19C" w:rsidR="008367C3" w:rsidRDefault="008367C3" w:rsidP="008A553B">
      <w:pPr>
        <w:tabs>
          <w:tab w:val="left" w:pos="720"/>
          <w:tab w:val="left" w:pos="1440"/>
          <w:tab w:val="left" w:pos="2160"/>
          <w:tab w:val="left" w:pos="2700"/>
        </w:tabs>
        <w:spacing w:line="24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of </w:t>
      </w:r>
      <w:r w:rsidR="00B7557D">
        <w:rPr>
          <w:rFonts w:ascii="Times New Roman" w:eastAsia="Times New Roman" w:hAnsi="Times New Roman" w:cs="Times New Roman"/>
          <w:sz w:val="24"/>
          <w:szCs w:val="24"/>
        </w:rPr>
        <w:t xml:space="preserve">technology and increasing interest have made information technology companies </w:t>
      </w:r>
      <w:r w:rsidR="005C4009">
        <w:rPr>
          <w:rFonts w:ascii="Times New Roman" w:eastAsia="Times New Roman" w:hAnsi="Times New Roman" w:cs="Times New Roman"/>
          <w:sz w:val="24"/>
          <w:szCs w:val="24"/>
        </w:rPr>
        <w:t>develop and compete competitively</w:t>
      </w:r>
      <w:r w:rsidR="00AC6631">
        <w:rPr>
          <w:rFonts w:ascii="Times New Roman" w:eastAsia="Times New Roman" w:hAnsi="Times New Roman" w:cs="Times New Roman"/>
          <w:sz w:val="24"/>
          <w:szCs w:val="24"/>
        </w:rPr>
        <w:t>.</w:t>
      </w:r>
      <w:r w:rsidR="003A0633">
        <w:rPr>
          <w:rFonts w:ascii="Times New Roman" w:eastAsia="Times New Roman" w:hAnsi="Times New Roman" w:cs="Times New Roman"/>
          <w:sz w:val="24"/>
          <w:szCs w:val="24"/>
        </w:rPr>
        <w:t xml:space="preserve"> Vietnam is one of the countries with advanced development of information technology</w:t>
      </w:r>
      <w:r w:rsidR="00AB3016">
        <w:rPr>
          <w:rFonts w:ascii="Times New Roman" w:eastAsia="Times New Roman" w:hAnsi="Times New Roman" w:cs="Times New Roman"/>
          <w:sz w:val="24"/>
          <w:szCs w:val="24"/>
        </w:rPr>
        <w:t>, also has the resources and steps taken is to provide a variety of tax incentives which that attract foreign in</w:t>
      </w:r>
      <w:r w:rsidR="00FF2FF8">
        <w:rPr>
          <w:rFonts w:ascii="Times New Roman" w:eastAsia="Times New Roman" w:hAnsi="Times New Roman" w:cs="Times New Roman"/>
          <w:sz w:val="24"/>
          <w:szCs w:val="24"/>
        </w:rPr>
        <w:t>vestors.</w:t>
      </w:r>
      <w:r w:rsidR="00C030FD">
        <w:rPr>
          <w:rFonts w:ascii="Times New Roman" w:eastAsia="Times New Roman" w:hAnsi="Times New Roman" w:cs="Times New Roman"/>
          <w:sz w:val="24"/>
          <w:szCs w:val="24"/>
        </w:rPr>
        <w:t xml:space="preserve"> </w:t>
      </w:r>
    </w:p>
    <w:p w14:paraId="18A8959D" w14:textId="647D9A27" w:rsidR="00F22073" w:rsidRDefault="00EB1EBF" w:rsidP="008A553B">
      <w:pPr>
        <w:tabs>
          <w:tab w:val="left" w:pos="720"/>
          <w:tab w:val="left" w:pos="1440"/>
          <w:tab w:val="left" w:pos="2160"/>
          <w:tab w:val="left" w:pos="2700"/>
        </w:tabs>
        <w:spacing w:line="24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FPT Corporation is </w:t>
      </w:r>
      <w:r w:rsidR="007E2ABD">
        <w:rPr>
          <w:rFonts w:ascii="Times New Roman" w:eastAsia="Times New Roman" w:hAnsi="Times New Roman" w:cs="Times New Roman"/>
          <w:sz w:val="24"/>
          <w:szCs w:val="24"/>
        </w:rPr>
        <w:t xml:space="preserve">the largest information technology service </w:t>
      </w:r>
      <w:r w:rsidR="006E74EA">
        <w:rPr>
          <w:rFonts w:ascii="Times New Roman" w:eastAsia="Times New Roman" w:hAnsi="Times New Roman" w:cs="Times New Roman"/>
          <w:sz w:val="24"/>
          <w:szCs w:val="24"/>
        </w:rPr>
        <w:t>company in Vietnam,</w:t>
      </w:r>
      <w:r w:rsidR="00457759">
        <w:rPr>
          <w:rFonts w:ascii="Times New Roman" w:eastAsia="Times New Roman" w:hAnsi="Times New Roman" w:cs="Times New Roman"/>
          <w:sz w:val="24"/>
          <w:szCs w:val="24"/>
        </w:rPr>
        <w:t xml:space="preserve"> </w:t>
      </w:r>
      <w:r w:rsidR="006E74EA">
        <w:rPr>
          <w:rFonts w:ascii="Times New Roman" w:eastAsia="Times New Roman" w:hAnsi="Times New Roman" w:cs="Times New Roman"/>
          <w:sz w:val="24"/>
          <w:szCs w:val="24"/>
        </w:rPr>
        <w:t xml:space="preserve">whose </w:t>
      </w:r>
      <w:r w:rsidR="00D04976">
        <w:rPr>
          <w:rFonts w:ascii="Times New Roman" w:eastAsia="Times New Roman" w:hAnsi="Times New Roman" w:cs="Times New Roman"/>
          <w:sz w:val="24"/>
          <w:szCs w:val="24"/>
        </w:rPr>
        <w:t>core business depends on providing information technology communication services</w:t>
      </w:r>
      <w:r w:rsidR="00641170">
        <w:rPr>
          <w:rFonts w:ascii="Times New Roman" w:eastAsia="Times New Roman" w:hAnsi="Times New Roman" w:cs="Times New Roman"/>
          <w:sz w:val="24"/>
          <w:szCs w:val="24"/>
        </w:rPr>
        <w:t>, b</w:t>
      </w:r>
      <w:r w:rsidR="00A10BE4">
        <w:rPr>
          <w:rFonts w:ascii="Times New Roman" w:eastAsia="Times New Roman" w:hAnsi="Times New Roman" w:cs="Times New Roman"/>
          <w:sz w:val="24"/>
          <w:szCs w:val="24"/>
        </w:rPr>
        <w:t>ut there was decrease in profit</w:t>
      </w:r>
      <w:r w:rsidR="00641170">
        <w:rPr>
          <w:rFonts w:ascii="Times New Roman" w:eastAsia="Times New Roman" w:hAnsi="Times New Roman" w:cs="Times New Roman"/>
          <w:sz w:val="24"/>
          <w:szCs w:val="24"/>
        </w:rPr>
        <w:t>.</w:t>
      </w:r>
      <w:r w:rsidR="00C9013B">
        <w:rPr>
          <w:rFonts w:ascii="Times New Roman" w:eastAsia="Times New Roman" w:hAnsi="Times New Roman" w:cs="Times New Roman"/>
          <w:sz w:val="24"/>
          <w:szCs w:val="24"/>
        </w:rPr>
        <w:t xml:space="preserve"> </w:t>
      </w:r>
      <w:r w:rsidR="00220304">
        <w:rPr>
          <w:rFonts w:ascii="Times New Roman" w:eastAsia="Times New Roman" w:hAnsi="Times New Roman" w:cs="Times New Roman"/>
          <w:sz w:val="24"/>
          <w:szCs w:val="24"/>
        </w:rPr>
        <w:t>In making this report</w:t>
      </w:r>
      <w:r w:rsidR="00B02A94">
        <w:rPr>
          <w:rFonts w:ascii="Times New Roman" w:eastAsia="Times New Roman" w:hAnsi="Times New Roman" w:cs="Times New Roman"/>
          <w:sz w:val="24"/>
          <w:szCs w:val="24"/>
        </w:rPr>
        <w:t xml:space="preserve"> </w:t>
      </w:r>
      <w:r w:rsidR="00220304">
        <w:rPr>
          <w:rFonts w:ascii="Times New Roman" w:eastAsia="Times New Roman" w:hAnsi="Times New Roman" w:cs="Times New Roman"/>
          <w:sz w:val="24"/>
          <w:szCs w:val="24"/>
        </w:rPr>
        <w:t xml:space="preserve">author </w:t>
      </w:r>
      <w:r w:rsidR="001D6E27">
        <w:rPr>
          <w:rFonts w:ascii="Times New Roman" w:eastAsia="Times New Roman" w:hAnsi="Times New Roman" w:cs="Times New Roman"/>
          <w:sz w:val="24"/>
          <w:szCs w:val="24"/>
        </w:rPr>
        <w:t xml:space="preserve">will </w:t>
      </w:r>
      <w:r w:rsidR="00220304">
        <w:rPr>
          <w:rFonts w:ascii="Times New Roman" w:eastAsia="Times New Roman" w:hAnsi="Times New Roman" w:cs="Times New Roman"/>
          <w:sz w:val="24"/>
          <w:szCs w:val="24"/>
        </w:rPr>
        <w:t xml:space="preserve">analyze </w:t>
      </w:r>
      <w:r w:rsidR="008D7B7A">
        <w:rPr>
          <w:rFonts w:ascii="Times New Roman" w:eastAsia="Times New Roman" w:hAnsi="Times New Roman" w:cs="Times New Roman"/>
          <w:sz w:val="24"/>
          <w:szCs w:val="24"/>
        </w:rPr>
        <w:t>the financial ratios to see the financial performance of FPT Corporate.</w:t>
      </w:r>
    </w:p>
    <w:p w14:paraId="66726DCB" w14:textId="77777777" w:rsidR="00F22073" w:rsidRDefault="00F2207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40CF2DB" w14:textId="0E6C1A11" w:rsidR="00F528E2" w:rsidRDefault="00A437DD" w:rsidP="00C86DA6">
      <w:pPr>
        <w:tabs>
          <w:tab w:val="left" w:pos="720"/>
          <w:tab w:val="left" w:pos="1440"/>
          <w:tab w:val="left" w:pos="2160"/>
          <w:tab w:val="left" w:pos="2700"/>
        </w:tabs>
        <w:spacing w:line="720" w:lineRule="auto"/>
        <w:ind w:righ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7C20EA84" w14:textId="4340A9DF" w:rsidR="00F44904" w:rsidRDefault="00000CB3" w:rsidP="00000CB3">
      <w:pPr>
        <w:tabs>
          <w:tab w:val="left" w:pos="720"/>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Praise and thank author pray to </w:t>
      </w:r>
      <w:r w:rsidR="001237A7">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God Almighty because of his blessings</w:t>
      </w:r>
      <w:r w:rsidR="007A6D90">
        <w:rPr>
          <w:rFonts w:ascii="Times New Roman" w:eastAsia="Times New Roman" w:hAnsi="Times New Roman" w:cs="Times New Roman"/>
          <w:sz w:val="24"/>
          <w:szCs w:val="24"/>
        </w:rPr>
        <w:t xml:space="preserve"> </w:t>
      </w:r>
      <w:r w:rsidR="006E443C">
        <w:rPr>
          <w:rFonts w:ascii="Times New Roman" w:eastAsia="Times New Roman" w:hAnsi="Times New Roman" w:cs="Times New Roman"/>
          <w:sz w:val="24"/>
          <w:szCs w:val="24"/>
        </w:rPr>
        <w:t xml:space="preserve">that </w:t>
      </w:r>
      <w:r w:rsidR="00F11E96">
        <w:rPr>
          <w:rFonts w:ascii="Times New Roman" w:eastAsia="Times New Roman" w:hAnsi="Times New Roman" w:cs="Times New Roman"/>
          <w:sz w:val="24"/>
          <w:szCs w:val="24"/>
        </w:rPr>
        <w:t xml:space="preserve">have </w:t>
      </w:r>
      <w:r w:rsidR="006E443C">
        <w:rPr>
          <w:rFonts w:ascii="Times New Roman" w:eastAsia="Times New Roman" w:hAnsi="Times New Roman" w:cs="Times New Roman"/>
          <w:sz w:val="24"/>
          <w:szCs w:val="24"/>
        </w:rPr>
        <w:t>g</w:t>
      </w:r>
      <w:r w:rsidR="00F11E96">
        <w:rPr>
          <w:rFonts w:ascii="Times New Roman" w:eastAsia="Times New Roman" w:hAnsi="Times New Roman" w:cs="Times New Roman"/>
          <w:sz w:val="24"/>
          <w:szCs w:val="24"/>
        </w:rPr>
        <w:t>iven</w:t>
      </w:r>
      <w:r w:rsidR="00E26F63">
        <w:rPr>
          <w:rFonts w:ascii="Times New Roman" w:eastAsia="Times New Roman" w:hAnsi="Times New Roman" w:cs="Times New Roman"/>
          <w:sz w:val="24"/>
          <w:szCs w:val="24"/>
        </w:rPr>
        <w:t xml:space="preserve"> health </w:t>
      </w:r>
      <w:r w:rsidR="00285DAB">
        <w:rPr>
          <w:rFonts w:ascii="Times New Roman" w:eastAsia="Times New Roman" w:hAnsi="Times New Roman" w:cs="Times New Roman"/>
          <w:sz w:val="24"/>
          <w:szCs w:val="24"/>
        </w:rPr>
        <w:t>so that author</w:t>
      </w:r>
      <w:r w:rsidR="00434A10">
        <w:rPr>
          <w:rFonts w:ascii="Times New Roman" w:eastAsia="Times New Roman" w:hAnsi="Times New Roman" w:cs="Times New Roman"/>
          <w:sz w:val="24"/>
          <w:szCs w:val="24"/>
        </w:rPr>
        <w:t xml:space="preserve"> </w:t>
      </w:r>
      <w:r w:rsidR="00D24CE2">
        <w:rPr>
          <w:rFonts w:ascii="Times New Roman" w:eastAsia="Times New Roman" w:hAnsi="Times New Roman" w:cs="Times New Roman"/>
          <w:sz w:val="24"/>
          <w:szCs w:val="24"/>
        </w:rPr>
        <w:t>could</w:t>
      </w:r>
      <w:r w:rsidR="003C0BA6">
        <w:rPr>
          <w:rFonts w:ascii="Times New Roman" w:eastAsia="Times New Roman" w:hAnsi="Times New Roman" w:cs="Times New Roman"/>
          <w:sz w:val="24"/>
          <w:szCs w:val="24"/>
        </w:rPr>
        <w:t xml:space="preserve"> finish</w:t>
      </w:r>
      <w:r w:rsidR="007308E2">
        <w:rPr>
          <w:rFonts w:ascii="Times New Roman" w:eastAsia="Times New Roman" w:hAnsi="Times New Roman" w:cs="Times New Roman"/>
          <w:sz w:val="24"/>
          <w:szCs w:val="24"/>
        </w:rPr>
        <w:t xml:space="preserve"> Student Mobility program at the</w:t>
      </w:r>
      <w:r w:rsidR="00C11061">
        <w:rPr>
          <w:rFonts w:ascii="Times New Roman" w:eastAsia="Times New Roman" w:hAnsi="Times New Roman" w:cs="Times New Roman"/>
          <w:sz w:val="24"/>
          <w:szCs w:val="24"/>
        </w:rPr>
        <w:t xml:space="preserve"> University of Economics and Law, which was held on August 23, 2019 </w:t>
      </w:r>
      <w:r w:rsidR="00BE5B81">
        <w:rPr>
          <w:rFonts w:ascii="Times New Roman" w:eastAsia="Times New Roman" w:hAnsi="Times New Roman" w:cs="Times New Roman"/>
          <w:sz w:val="24"/>
          <w:szCs w:val="24"/>
        </w:rPr>
        <w:t>to December 26, 2019</w:t>
      </w:r>
      <w:r w:rsidR="0046548A">
        <w:rPr>
          <w:rFonts w:ascii="Times New Roman" w:eastAsia="Times New Roman" w:hAnsi="Times New Roman" w:cs="Times New Roman"/>
          <w:sz w:val="24"/>
          <w:szCs w:val="24"/>
        </w:rPr>
        <w:t>, and c</w:t>
      </w:r>
      <w:r w:rsidR="00F44331">
        <w:rPr>
          <w:rFonts w:ascii="Times New Roman" w:eastAsia="Times New Roman" w:hAnsi="Times New Roman" w:cs="Times New Roman"/>
          <w:sz w:val="24"/>
          <w:szCs w:val="24"/>
        </w:rPr>
        <w:t>ould</w:t>
      </w:r>
      <w:r w:rsidR="0046548A">
        <w:rPr>
          <w:rFonts w:ascii="Times New Roman" w:eastAsia="Times New Roman" w:hAnsi="Times New Roman" w:cs="Times New Roman"/>
          <w:sz w:val="24"/>
          <w:szCs w:val="24"/>
        </w:rPr>
        <w:t xml:space="preserve"> finish reports of practical work with the title </w:t>
      </w:r>
      <w:r w:rsidR="00445FDF">
        <w:rPr>
          <w:rFonts w:ascii="Times New Roman" w:eastAsia="Times New Roman" w:hAnsi="Times New Roman" w:cs="Times New Roman"/>
          <w:b/>
          <w:bCs/>
          <w:sz w:val="24"/>
          <w:szCs w:val="24"/>
        </w:rPr>
        <w:t xml:space="preserve">“ANALYSIS OF FINANCIAL RATIOS </w:t>
      </w:r>
      <w:r w:rsidR="002A3F33">
        <w:rPr>
          <w:rFonts w:ascii="Times New Roman" w:eastAsia="Times New Roman" w:hAnsi="Times New Roman" w:cs="Times New Roman"/>
          <w:b/>
          <w:bCs/>
          <w:sz w:val="24"/>
          <w:szCs w:val="24"/>
        </w:rPr>
        <w:t xml:space="preserve">ON THE </w:t>
      </w:r>
      <w:r w:rsidR="00445FDF">
        <w:rPr>
          <w:rFonts w:ascii="Times New Roman" w:eastAsia="Times New Roman" w:hAnsi="Times New Roman" w:cs="Times New Roman"/>
          <w:b/>
          <w:bCs/>
          <w:sz w:val="24"/>
          <w:szCs w:val="24"/>
        </w:rPr>
        <w:t>FINANCIAL PERFORMACE IN FPT CORPORATION PERIODS 2015-2019”</w:t>
      </w:r>
      <w:r w:rsidR="004027E8">
        <w:rPr>
          <w:rFonts w:ascii="Times New Roman" w:eastAsia="Times New Roman" w:hAnsi="Times New Roman" w:cs="Times New Roman"/>
          <w:sz w:val="24"/>
          <w:szCs w:val="24"/>
        </w:rPr>
        <w:t xml:space="preserve"> on time.</w:t>
      </w:r>
    </w:p>
    <w:p w14:paraId="3421A13B" w14:textId="77777777" w:rsidR="00F44904" w:rsidRDefault="00F44904" w:rsidP="00F44904">
      <w:pPr>
        <w:tabs>
          <w:tab w:val="left" w:pos="720"/>
          <w:tab w:val="left" w:pos="1440"/>
          <w:tab w:val="left" w:pos="2160"/>
          <w:tab w:val="left" w:pos="2700"/>
        </w:tabs>
        <w:spacing w:line="240" w:lineRule="auto"/>
        <w:ind w:right="360"/>
        <w:jc w:val="both"/>
        <w:rPr>
          <w:rFonts w:ascii="Times New Roman" w:eastAsia="Times New Roman" w:hAnsi="Times New Roman" w:cs="Times New Roman"/>
          <w:sz w:val="24"/>
          <w:szCs w:val="24"/>
        </w:rPr>
      </w:pPr>
    </w:p>
    <w:p w14:paraId="3E1AF104" w14:textId="2913D660" w:rsidR="003D47C8" w:rsidRDefault="009E1A4B" w:rsidP="00A41556">
      <w:pPr>
        <w:tabs>
          <w:tab w:val="left" w:pos="720"/>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w:t>
      </w:r>
      <w:r w:rsidR="00CD03C0">
        <w:rPr>
          <w:rFonts w:ascii="Times New Roman" w:eastAsia="Times New Roman" w:hAnsi="Times New Roman" w:cs="Times New Roman"/>
          <w:sz w:val="24"/>
          <w:szCs w:val="24"/>
        </w:rPr>
        <w:t>could finish</w:t>
      </w:r>
      <w:r w:rsidR="00E967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well because </w:t>
      </w:r>
      <w:r w:rsidR="001633F7">
        <w:rPr>
          <w:rFonts w:ascii="Times New Roman" w:eastAsia="Times New Roman" w:hAnsi="Times New Roman" w:cs="Times New Roman"/>
          <w:sz w:val="24"/>
          <w:szCs w:val="24"/>
        </w:rPr>
        <w:t>of support from</w:t>
      </w:r>
      <w:r w:rsidR="009C0C89">
        <w:rPr>
          <w:rFonts w:ascii="Times New Roman" w:eastAsia="Times New Roman" w:hAnsi="Times New Roman" w:cs="Times New Roman"/>
          <w:sz w:val="24"/>
          <w:szCs w:val="24"/>
        </w:rPr>
        <w:t xml:space="preserve"> various parties</w:t>
      </w:r>
      <w:r w:rsidR="00D123BC">
        <w:rPr>
          <w:rFonts w:ascii="Times New Roman" w:eastAsia="Times New Roman" w:hAnsi="Times New Roman" w:cs="Times New Roman"/>
          <w:sz w:val="24"/>
          <w:szCs w:val="24"/>
        </w:rPr>
        <w:t>, and not forgetting to thank:</w:t>
      </w:r>
    </w:p>
    <w:p w14:paraId="7913F16B" w14:textId="12AD5485" w:rsidR="0077691C" w:rsidRDefault="006E6C60"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God A</w:t>
      </w:r>
      <w:r w:rsidR="006F0FE2">
        <w:rPr>
          <w:rFonts w:ascii="Times New Roman" w:eastAsia="Times New Roman" w:hAnsi="Times New Roman" w:cs="Times New Roman"/>
          <w:sz w:val="24"/>
          <w:szCs w:val="24"/>
        </w:rPr>
        <w:t>lmighty</w:t>
      </w:r>
      <w:r w:rsidR="00C43DDB">
        <w:rPr>
          <w:rFonts w:ascii="Times New Roman" w:eastAsia="Times New Roman" w:hAnsi="Times New Roman" w:cs="Times New Roman"/>
          <w:sz w:val="24"/>
          <w:szCs w:val="24"/>
        </w:rPr>
        <w:t xml:space="preserve">, for the grace </w:t>
      </w:r>
      <w:r w:rsidR="000C32C0">
        <w:rPr>
          <w:rFonts w:ascii="Times New Roman" w:eastAsia="Times New Roman" w:hAnsi="Times New Roman" w:cs="Times New Roman"/>
          <w:sz w:val="24"/>
          <w:szCs w:val="24"/>
        </w:rPr>
        <w:t xml:space="preserve">and knowledge </w:t>
      </w:r>
      <w:r w:rsidR="00C43DDB">
        <w:rPr>
          <w:rFonts w:ascii="Times New Roman" w:eastAsia="Times New Roman" w:hAnsi="Times New Roman" w:cs="Times New Roman"/>
          <w:sz w:val="24"/>
          <w:szCs w:val="24"/>
        </w:rPr>
        <w:t>he gives</w:t>
      </w:r>
      <w:r w:rsidR="002B2C02">
        <w:rPr>
          <w:rFonts w:ascii="Times New Roman" w:eastAsia="Times New Roman" w:hAnsi="Times New Roman" w:cs="Times New Roman"/>
          <w:sz w:val="24"/>
          <w:szCs w:val="24"/>
        </w:rPr>
        <w:t xml:space="preserve"> </w:t>
      </w:r>
      <w:r w:rsidR="000C32C0">
        <w:rPr>
          <w:rFonts w:ascii="Times New Roman" w:eastAsia="Times New Roman" w:hAnsi="Times New Roman" w:cs="Times New Roman"/>
          <w:sz w:val="24"/>
          <w:szCs w:val="24"/>
        </w:rPr>
        <w:t>to author.</w:t>
      </w:r>
    </w:p>
    <w:p w14:paraId="7A37CBD9" w14:textId="5768DB08" w:rsidR="00F44904" w:rsidRDefault="006E0AD7"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w:t>
      </w:r>
      <w:r w:rsidR="00E56F69">
        <w:rPr>
          <w:rFonts w:ascii="Times New Roman" w:eastAsia="Times New Roman" w:hAnsi="Times New Roman" w:cs="Times New Roman"/>
          <w:sz w:val="24"/>
          <w:szCs w:val="24"/>
        </w:rPr>
        <w:t xml:space="preserve">who always give support </w:t>
      </w:r>
      <w:r w:rsidR="003B6808">
        <w:rPr>
          <w:rFonts w:ascii="Times New Roman" w:eastAsia="Times New Roman" w:hAnsi="Times New Roman" w:cs="Times New Roman"/>
          <w:sz w:val="24"/>
          <w:szCs w:val="24"/>
        </w:rPr>
        <w:t xml:space="preserve">and also </w:t>
      </w:r>
      <w:r w:rsidR="00EF4FE7">
        <w:rPr>
          <w:rFonts w:ascii="Times New Roman" w:eastAsia="Times New Roman" w:hAnsi="Times New Roman" w:cs="Times New Roman"/>
          <w:sz w:val="24"/>
          <w:szCs w:val="24"/>
        </w:rPr>
        <w:t>prayer to author.</w:t>
      </w:r>
    </w:p>
    <w:p w14:paraId="6CA7A15D" w14:textId="0F354C88" w:rsidR="00A66649" w:rsidRPr="00493764" w:rsidRDefault="00FD0815"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sidR="00176284">
        <w:rPr>
          <w:rFonts w:ascii="Times New Roman" w:hAnsi="Times New Roman"/>
          <w:sz w:val="24"/>
          <w:szCs w:val="24"/>
        </w:rPr>
        <w:t>Ir. Firmansyah Y. Alfian, MBA., MSc</w:t>
      </w:r>
      <w:r w:rsidR="00493764">
        <w:rPr>
          <w:rFonts w:ascii="Times New Roman" w:hAnsi="Times New Roman"/>
          <w:sz w:val="24"/>
          <w:szCs w:val="24"/>
        </w:rPr>
        <w:t xml:space="preserve"> as the Rector of the Institut</w:t>
      </w:r>
      <w:r w:rsidR="00541891">
        <w:rPr>
          <w:rFonts w:ascii="Times New Roman" w:hAnsi="Times New Roman"/>
          <w:sz w:val="24"/>
          <w:szCs w:val="24"/>
        </w:rPr>
        <w:t xml:space="preserve"> Informatika dan Bisnis</w:t>
      </w:r>
      <w:r w:rsidR="00493764">
        <w:rPr>
          <w:rFonts w:ascii="Times New Roman" w:hAnsi="Times New Roman"/>
          <w:sz w:val="24"/>
          <w:szCs w:val="24"/>
        </w:rPr>
        <w:t xml:space="preserve"> Darmajaya.</w:t>
      </w:r>
    </w:p>
    <w:p w14:paraId="3D2B5459" w14:textId="6D148823" w:rsidR="00493764" w:rsidRPr="00C15E59" w:rsidRDefault="00C77D78"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hAnsi="Times New Roman"/>
          <w:sz w:val="24"/>
          <w:szCs w:val="24"/>
        </w:rPr>
        <w:t>Mrs.</w:t>
      </w:r>
      <w:r w:rsidR="00253260">
        <w:rPr>
          <w:rFonts w:ascii="Times New Roman" w:hAnsi="Times New Roman"/>
          <w:sz w:val="24"/>
          <w:szCs w:val="24"/>
        </w:rPr>
        <w:t xml:space="preserve"> </w:t>
      </w:r>
      <w:r w:rsidR="00253260" w:rsidRPr="00253260">
        <w:rPr>
          <w:rFonts w:ascii="Times New Roman" w:eastAsia="Times New Roman" w:hAnsi="Times New Roman" w:cs="Times New Roman"/>
          <w:color w:val="000000"/>
          <w:sz w:val="24"/>
          <w:szCs w:val="24"/>
        </w:rPr>
        <w:t>Rieka Ramadhaniyah, S.E., M.E.Dev</w:t>
      </w:r>
      <w:r w:rsidR="00253260">
        <w:rPr>
          <w:rFonts w:ascii="Times New Roman" w:eastAsia="Times New Roman" w:hAnsi="Times New Roman" w:cs="Times New Roman"/>
          <w:color w:val="000000"/>
          <w:sz w:val="24"/>
          <w:szCs w:val="24"/>
        </w:rPr>
        <w:t xml:space="preserve"> as </w:t>
      </w:r>
      <w:r w:rsidR="00FB6B76">
        <w:rPr>
          <w:rFonts w:ascii="Times New Roman" w:eastAsia="Times New Roman" w:hAnsi="Times New Roman" w:cs="Times New Roman"/>
          <w:color w:val="000000"/>
          <w:sz w:val="24"/>
          <w:szCs w:val="24"/>
        </w:rPr>
        <w:t xml:space="preserve">a Supervising Lecturer gives guidance and </w:t>
      </w:r>
      <w:r w:rsidR="00C15E59">
        <w:rPr>
          <w:rFonts w:ascii="Times New Roman" w:eastAsia="Times New Roman" w:hAnsi="Times New Roman" w:cs="Times New Roman"/>
          <w:color w:val="000000"/>
          <w:sz w:val="24"/>
          <w:szCs w:val="24"/>
        </w:rPr>
        <w:t>advice in writing this practical work report.</w:t>
      </w:r>
    </w:p>
    <w:p w14:paraId="47B7A053" w14:textId="4455B767" w:rsidR="00C15E59" w:rsidRPr="00A41556" w:rsidRDefault="00C15E59"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Mrs. </w:t>
      </w:r>
      <w:r w:rsidRPr="00C15E59">
        <w:rPr>
          <w:rFonts w:ascii="Times New Roman" w:hAnsi="Times New Roman" w:cs="Times New Roman"/>
          <w:color w:val="000000"/>
          <w:sz w:val="24"/>
          <w:szCs w:val="24"/>
        </w:rPr>
        <w:t>Anik Irawati, S.E., M.Sc</w:t>
      </w:r>
      <w:r w:rsidR="00754368">
        <w:rPr>
          <w:rFonts w:ascii="Times New Roman" w:hAnsi="Times New Roman" w:cs="Times New Roman"/>
          <w:color w:val="000000"/>
          <w:sz w:val="24"/>
          <w:szCs w:val="24"/>
        </w:rPr>
        <w:t xml:space="preserve"> as the Head of Accounting Department of</w:t>
      </w:r>
      <w:r w:rsidR="00CE337F">
        <w:rPr>
          <w:rFonts w:ascii="Times New Roman" w:hAnsi="Times New Roman" w:cs="Times New Roman"/>
          <w:color w:val="000000"/>
          <w:sz w:val="24"/>
          <w:szCs w:val="24"/>
        </w:rPr>
        <w:t xml:space="preserve"> the Institut </w:t>
      </w:r>
      <w:r w:rsidR="00541891">
        <w:rPr>
          <w:rFonts w:ascii="Times New Roman" w:hAnsi="Times New Roman" w:cs="Times New Roman"/>
          <w:color w:val="000000"/>
          <w:sz w:val="24"/>
          <w:szCs w:val="24"/>
        </w:rPr>
        <w:t xml:space="preserve">Informatika dan Bisnis </w:t>
      </w:r>
      <w:r w:rsidR="00A41556">
        <w:rPr>
          <w:rFonts w:ascii="Times New Roman" w:hAnsi="Times New Roman" w:cs="Times New Roman"/>
          <w:color w:val="000000"/>
          <w:sz w:val="24"/>
          <w:szCs w:val="24"/>
        </w:rPr>
        <w:t>Darmajaya.</w:t>
      </w:r>
    </w:p>
    <w:p w14:paraId="2769B19A" w14:textId="13685DD4" w:rsidR="00A41556" w:rsidRPr="00C9184F" w:rsidRDefault="00371C98" w:rsidP="00A41556">
      <w:pPr>
        <w:pStyle w:val="ListParagraph"/>
        <w:numPr>
          <w:ilvl w:val="0"/>
          <w:numId w:val="8"/>
        </w:numPr>
        <w:tabs>
          <w:tab w:val="left" w:pos="1440"/>
          <w:tab w:val="left" w:pos="2160"/>
          <w:tab w:val="left" w:pos="2700"/>
        </w:tabs>
        <w:spacing w:line="480" w:lineRule="auto"/>
        <w:ind w:right="360"/>
        <w:jc w:val="both"/>
        <w:rPr>
          <w:rStyle w:val="myteks"/>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Pr>
          <w:rStyle w:val="myteks"/>
          <w:rFonts w:ascii="Times New Roman" w:hAnsi="Times New Roman"/>
          <w:sz w:val="24"/>
          <w:szCs w:val="24"/>
        </w:rPr>
        <w:t xml:space="preserve">Muhammad Dwiyan Aditya, S.Pd.,M.Pd as </w:t>
      </w:r>
      <w:r w:rsidR="00606CA5">
        <w:rPr>
          <w:rStyle w:val="myteks"/>
          <w:rFonts w:ascii="Times New Roman" w:hAnsi="Times New Roman"/>
          <w:sz w:val="24"/>
          <w:szCs w:val="24"/>
        </w:rPr>
        <w:t xml:space="preserve">the </w:t>
      </w:r>
      <w:r w:rsidR="00234033">
        <w:rPr>
          <w:rStyle w:val="myteks"/>
          <w:rFonts w:ascii="Times New Roman" w:hAnsi="Times New Roman"/>
          <w:sz w:val="24"/>
          <w:szCs w:val="24"/>
        </w:rPr>
        <w:t>Head of</w:t>
      </w:r>
      <w:r w:rsidR="004B1884">
        <w:rPr>
          <w:rStyle w:val="myteks"/>
          <w:rFonts w:ascii="Times New Roman" w:hAnsi="Times New Roman"/>
          <w:sz w:val="24"/>
          <w:szCs w:val="24"/>
        </w:rPr>
        <w:t xml:space="preserve"> International Office </w:t>
      </w:r>
      <w:r w:rsidR="00C9184F">
        <w:rPr>
          <w:rStyle w:val="myteks"/>
          <w:rFonts w:ascii="Times New Roman" w:hAnsi="Times New Roman"/>
          <w:sz w:val="24"/>
          <w:szCs w:val="24"/>
        </w:rPr>
        <w:t>of the Institut Informatika dan Bisnis Darmajaya.</w:t>
      </w:r>
    </w:p>
    <w:p w14:paraId="371B1202" w14:textId="3D353F6D" w:rsidR="00AF0FDA" w:rsidRDefault="00F8133F"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sectPr w:rsidR="00AF0FDA" w:rsidSect="00896958">
          <w:headerReference w:type="default" r:id="rId14"/>
          <w:footerReference w:type="default" r:id="rId15"/>
          <w:pgSz w:w="11906" w:h="16838" w:code="9"/>
          <w:pgMar w:top="1728" w:right="1728" w:bottom="1728" w:left="2304" w:header="720" w:footer="720" w:gutter="0"/>
          <w:pgNumType w:fmt="lowerRoman"/>
          <w:cols w:space="720"/>
          <w:docGrid w:linePitch="360"/>
        </w:sectPr>
      </w:pPr>
      <w:r>
        <w:rPr>
          <w:rFonts w:ascii="Times New Roman" w:eastAsia="Times New Roman" w:hAnsi="Times New Roman" w:cs="Times New Roman"/>
          <w:sz w:val="24"/>
          <w:szCs w:val="24"/>
        </w:rPr>
        <w:t xml:space="preserve">Student Mobility </w:t>
      </w:r>
      <w:r w:rsidR="00FD5988">
        <w:rPr>
          <w:rFonts w:ascii="Times New Roman" w:eastAsia="Times New Roman" w:hAnsi="Times New Roman" w:cs="Times New Roman"/>
          <w:sz w:val="24"/>
          <w:szCs w:val="24"/>
        </w:rPr>
        <w:t>period 9 friends</w:t>
      </w:r>
      <w:r w:rsidR="00BE6D56">
        <w:rPr>
          <w:rFonts w:ascii="Times New Roman" w:eastAsia="Times New Roman" w:hAnsi="Times New Roman" w:cs="Times New Roman"/>
          <w:sz w:val="24"/>
          <w:szCs w:val="24"/>
        </w:rPr>
        <w:t xml:space="preserve">, who are compact, and members of International Office who helps </w:t>
      </w:r>
      <w:r w:rsidR="00B62B51">
        <w:rPr>
          <w:rFonts w:ascii="Times New Roman" w:eastAsia="Times New Roman" w:hAnsi="Times New Roman" w:cs="Times New Roman"/>
          <w:sz w:val="24"/>
          <w:szCs w:val="24"/>
        </w:rPr>
        <w:t>implement</w:t>
      </w:r>
      <w:r w:rsidR="00AF0FDA">
        <w:rPr>
          <w:rFonts w:ascii="Times New Roman" w:eastAsia="Times New Roman" w:hAnsi="Times New Roman" w:cs="Times New Roman"/>
          <w:sz w:val="24"/>
          <w:szCs w:val="24"/>
        </w:rPr>
        <w:t xml:space="preserve"> student exchange program.</w:t>
      </w:r>
    </w:p>
    <w:p w14:paraId="7212D5B8" w14:textId="5934A2C2" w:rsidR="009B63EC" w:rsidRPr="00AF0FDA" w:rsidRDefault="009B63EC" w:rsidP="00AF0FDA">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sidRPr="00AF0FDA">
        <w:rPr>
          <w:rFonts w:ascii="Times New Roman" w:eastAsia="Times New Roman" w:hAnsi="Times New Roman" w:cs="Times New Roman"/>
          <w:sz w:val="24"/>
          <w:szCs w:val="24"/>
        </w:rPr>
        <w:lastRenderedPageBreak/>
        <w:t>My best friends</w:t>
      </w:r>
      <w:r w:rsidR="006868CD" w:rsidRPr="00AF0FDA">
        <w:rPr>
          <w:rFonts w:ascii="Times New Roman" w:eastAsia="Times New Roman" w:hAnsi="Times New Roman" w:cs="Times New Roman"/>
          <w:sz w:val="24"/>
          <w:szCs w:val="24"/>
        </w:rPr>
        <w:t xml:space="preserve"> </w:t>
      </w:r>
      <w:r w:rsidR="00B20B47" w:rsidRPr="00AF0FDA">
        <w:rPr>
          <w:rFonts w:ascii="Times New Roman" w:eastAsia="Times New Roman" w:hAnsi="Times New Roman" w:cs="Times New Roman"/>
          <w:sz w:val="24"/>
          <w:szCs w:val="24"/>
        </w:rPr>
        <w:t xml:space="preserve">Indah Pramesthi Kirana, Karisma Pramesthi </w:t>
      </w:r>
      <w:r w:rsidR="005C00E1" w:rsidRPr="00AF0FDA">
        <w:rPr>
          <w:rFonts w:ascii="Times New Roman" w:eastAsia="Times New Roman" w:hAnsi="Times New Roman" w:cs="Times New Roman"/>
          <w:sz w:val="24"/>
          <w:szCs w:val="24"/>
        </w:rPr>
        <w:t>Anggraini</w:t>
      </w:r>
      <w:r w:rsidR="00A54578" w:rsidRPr="00AF0FDA">
        <w:rPr>
          <w:rFonts w:ascii="Times New Roman" w:eastAsia="Times New Roman" w:hAnsi="Times New Roman" w:cs="Times New Roman"/>
          <w:sz w:val="24"/>
          <w:szCs w:val="24"/>
        </w:rPr>
        <w:t xml:space="preserve">, </w:t>
      </w:r>
      <w:r w:rsidR="00DC5A9C" w:rsidRPr="00AF0FDA">
        <w:rPr>
          <w:rFonts w:ascii="Times New Roman" w:eastAsia="Times New Roman" w:hAnsi="Times New Roman" w:cs="Times New Roman"/>
          <w:sz w:val="24"/>
          <w:szCs w:val="24"/>
        </w:rPr>
        <w:t xml:space="preserve">and </w:t>
      </w:r>
      <w:r w:rsidR="00A54578" w:rsidRPr="00AF0FDA">
        <w:rPr>
          <w:rFonts w:ascii="Times New Roman" w:eastAsia="Times New Roman" w:hAnsi="Times New Roman" w:cs="Times New Roman"/>
          <w:sz w:val="24"/>
          <w:szCs w:val="24"/>
        </w:rPr>
        <w:t>Merlyne A.</w:t>
      </w:r>
      <w:r w:rsidR="00DC5A9C" w:rsidRPr="00AF0FDA">
        <w:rPr>
          <w:rFonts w:ascii="Times New Roman" w:eastAsia="Times New Roman" w:hAnsi="Times New Roman" w:cs="Times New Roman"/>
          <w:sz w:val="24"/>
          <w:szCs w:val="24"/>
        </w:rPr>
        <w:t xml:space="preserve"> </w:t>
      </w:r>
      <w:r w:rsidR="0068490C" w:rsidRPr="00AF0FDA">
        <w:rPr>
          <w:rFonts w:ascii="Times New Roman" w:eastAsia="Times New Roman" w:hAnsi="Times New Roman" w:cs="Times New Roman"/>
          <w:sz w:val="24"/>
          <w:szCs w:val="24"/>
        </w:rPr>
        <w:t xml:space="preserve">who are prayer, support and </w:t>
      </w:r>
      <w:r w:rsidR="00F55685" w:rsidRPr="00AF0FDA">
        <w:rPr>
          <w:rFonts w:ascii="Times New Roman" w:eastAsia="Times New Roman" w:hAnsi="Times New Roman" w:cs="Times New Roman"/>
          <w:sz w:val="24"/>
          <w:szCs w:val="24"/>
        </w:rPr>
        <w:t>motivate me.</w:t>
      </w:r>
    </w:p>
    <w:p w14:paraId="10344A58" w14:textId="34D551E8" w:rsidR="00C03A7E" w:rsidRDefault="006C613B" w:rsidP="00A41556">
      <w:pPr>
        <w:pStyle w:val="ListParagraph"/>
        <w:numPr>
          <w:ilvl w:val="0"/>
          <w:numId w:val="8"/>
        </w:num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parties that I can not mention one by one, and have helped</w:t>
      </w:r>
      <w:r w:rsidR="00EB477C">
        <w:rPr>
          <w:rFonts w:ascii="Times New Roman" w:eastAsia="Times New Roman" w:hAnsi="Times New Roman" w:cs="Times New Roman"/>
          <w:sz w:val="24"/>
          <w:szCs w:val="24"/>
        </w:rPr>
        <w:t xml:space="preserve"> me finish this report.</w:t>
      </w:r>
    </w:p>
    <w:p w14:paraId="76B3FB9B" w14:textId="6759E200" w:rsidR="00C55063" w:rsidRDefault="00C55063" w:rsidP="00C55063">
      <w:p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p>
    <w:p w14:paraId="7E3FFD6D" w14:textId="2FB14BFE" w:rsidR="00C55063" w:rsidRDefault="00553FB2" w:rsidP="00C55063">
      <w:pPr>
        <w:tabs>
          <w:tab w:val="left" w:pos="1440"/>
          <w:tab w:val="left" w:pos="2160"/>
          <w:tab w:val="left" w:pos="2700"/>
        </w:tabs>
        <w:spacing w:line="48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that there are still many </w:t>
      </w:r>
      <w:r w:rsidR="005D526F">
        <w:rPr>
          <w:rFonts w:ascii="Times New Roman" w:eastAsia="Times New Roman" w:hAnsi="Times New Roman" w:cs="Times New Roman"/>
          <w:sz w:val="24"/>
          <w:szCs w:val="24"/>
        </w:rPr>
        <w:t>defici</w:t>
      </w:r>
      <w:r w:rsidR="00E71CEB">
        <w:rPr>
          <w:rFonts w:ascii="Times New Roman" w:eastAsia="Times New Roman" w:hAnsi="Times New Roman" w:cs="Times New Roman"/>
          <w:sz w:val="24"/>
          <w:szCs w:val="24"/>
        </w:rPr>
        <w:t>ency</w:t>
      </w:r>
      <w:r w:rsidR="005C2182">
        <w:rPr>
          <w:rFonts w:ascii="Times New Roman" w:eastAsia="Times New Roman" w:hAnsi="Times New Roman" w:cs="Times New Roman"/>
          <w:sz w:val="24"/>
          <w:szCs w:val="24"/>
        </w:rPr>
        <w:t xml:space="preserve"> and </w:t>
      </w:r>
      <w:r w:rsidR="00E71CEB">
        <w:rPr>
          <w:rFonts w:ascii="Times New Roman" w:eastAsia="Times New Roman" w:hAnsi="Times New Roman" w:cs="Times New Roman"/>
          <w:sz w:val="24"/>
          <w:szCs w:val="24"/>
        </w:rPr>
        <w:t>mistake</w:t>
      </w:r>
      <w:r w:rsidR="005C2182">
        <w:rPr>
          <w:rFonts w:ascii="Times New Roman" w:eastAsia="Times New Roman" w:hAnsi="Times New Roman" w:cs="Times New Roman"/>
          <w:sz w:val="24"/>
          <w:szCs w:val="24"/>
        </w:rPr>
        <w:t xml:space="preserve"> in the preparation and language used</w:t>
      </w:r>
      <w:r w:rsidR="002914DF">
        <w:rPr>
          <w:rFonts w:ascii="Times New Roman" w:eastAsia="Times New Roman" w:hAnsi="Times New Roman" w:cs="Times New Roman"/>
          <w:sz w:val="24"/>
          <w:szCs w:val="24"/>
        </w:rPr>
        <w:t>. Criticism and suggestions from</w:t>
      </w:r>
      <w:r w:rsidR="001B5D17">
        <w:rPr>
          <w:rFonts w:ascii="Times New Roman" w:eastAsia="Times New Roman" w:hAnsi="Times New Roman" w:cs="Times New Roman"/>
          <w:sz w:val="24"/>
          <w:szCs w:val="24"/>
        </w:rPr>
        <w:t xml:space="preserve"> readers really hope for the improvement of this report. I hope this report will</w:t>
      </w:r>
      <w:r w:rsidR="00D12590">
        <w:rPr>
          <w:rFonts w:ascii="Times New Roman" w:eastAsia="Times New Roman" w:hAnsi="Times New Roman" w:cs="Times New Roman"/>
          <w:sz w:val="24"/>
          <w:szCs w:val="24"/>
        </w:rPr>
        <w:t xml:space="preserve"> give </w:t>
      </w:r>
      <w:r w:rsidR="005F2023">
        <w:rPr>
          <w:rFonts w:ascii="Times New Roman" w:eastAsia="Times New Roman" w:hAnsi="Times New Roman" w:cs="Times New Roman"/>
          <w:sz w:val="24"/>
          <w:szCs w:val="24"/>
        </w:rPr>
        <w:t>advantage for all of us.</w:t>
      </w:r>
    </w:p>
    <w:p w14:paraId="624DF6B6" w14:textId="2AA32A3D" w:rsidR="00B92E7D" w:rsidRDefault="00B92E7D" w:rsidP="00A854E1">
      <w:pPr>
        <w:tabs>
          <w:tab w:val="left" w:pos="1440"/>
          <w:tab w:val="left" w:pos="2160"/>
          <w:tab w:val="left" w:pos="2700"/>
        </w:tabs>
        <w:spacing w:line="240" w:lineRule="auto"/>
        <w:ind w:right="360"/>
        <w:jc w:val="both"/>
        <w:rPr>
          <w:rFonts w:ascii="Times New Roman" w:eastAsia="Times New Roman" w:hAnsi="Times New Roman" w:cs="Times New Roman"/>
          <w:sz w:val="24"/>
          <w:szCs w:val="24"/>
        </w:rPr>
      </w:pPr>
    </w:p>
    <w:p w14:paraId="4F487D90" w14:textId="6E644CDF" w:rsidR="00C1231E" w:rsidRDefault="00ED2013" w:rsidP="00C1231E">
      <w:pPr>
        <w:tabs>
          <w:tab w:val="left" w:pos="1440"/>
          <w:tab w:val="left" w:pos="2160"/>
          <w:tab w:val="left" w:pos="2700"/>
        </w:tabs>
        <w:spacing w:line="720" w:lineRule="auto"/>
        <w:ind w:right="3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Bandar Lampung, August 7, 2020</w:t>
      </w:r>
    </w:p>
    <w:p w14:paraId="6593B3CA" w14:textId="017E1177" w:rsidR="00C1231E" w:rsidRDefault="00C1231E" w:rsidP="00C1231E">
      <w:pPr>
        <w:tabs>
          <w:tab w:val="left" w:pos="1440"/>
          <w:tab w:val="left" w:pos="2160"/>
          <w:tab w:val="left" w:pos="2700"/>
        </w:tabs>
        <w:spacing w:line="240" w:lineRule="auto"/>
        <w:ind w:right="360"/>
        <w:jc w:val="right"/>
        <w:rPr>
          <w:rFonts w:ascii="Times New Roman" w:eastAsia="Times New Roman" w:hAnsi="Times New Roman" w:cs="Times New Roman"/>
          <w:sz w:val="24"/>
          <w:szCs w:val="24"/>
        </w:rPr>
      </w:pPr>
    </w:p>
    <w:p w14:paraId="5C70C0B8" w14:textId="569F8FA9" w:rsidR="00C1231E" w:rsidRPr="0042619B" w:rsidRDefault="00FF48C8" w:rsidP="0043205D">
      <w:pPr>
        <w:tabs>
          <w:tab w:val="left" w:pos="1440"/>
          <w:tab w:val="left" w:pos="2160"/>
          <w:tab w:val="left" w:pos="2700"/>
          <w:tab w:val="left" w:pos="7020"/>
        </w:tabs>
        <w:spacing w:line="240" w:lineRule="auto"/>
        <w:ind w:right="494"/>
        <w:jc w:val="right"/>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2619B">
        <w:rPr>
          <w:rFonts w:ascii="Times New Roman" w:eastAsia="Times New Roman" w:hAnsi="Times New Roman" w:cs="Times New Roman"/>
          <w:sz w:val="24"/>
          <w:szCs w:val="24"/>
        </w:rPr>
        <w:t xml:space="preserve"> </w:t>
      </w:r>
      <w:r w:rsidR="00D21244" w:rsidRPr="0042619B">
        <w:rPr>
          <w:rFonts w:ascii="Times New Roman" w:eastAsia="Times New Roman" w:hAnsi="Times New Roman" w:cs="Times New Roman"/>
          <w:b/>
          <w:bCs/>
          <w:sz w:val="24"/>
          <w:szCs w:val="24"/>
          <w:u w:val="single"/>
        </w:rPr>
        <w:t>Inggrid Linggawati Ganajaya</w:t>
      </w:r>
    </w:p>
    <w:p w14:paraId="0C9FD20E" w14:textId="4FBCA1DE" w:rsidR="008E4964" w:rsidRDefault="0042619B" w:rsidP="004053A7">
      <w:pPr>
        <w:tabs>
          <w:tab w:val="left" w:pos="1440"/>
          <w:tab w:val="left" w:pos="2160"/>
          <w:tab w:val="left" w:pos="2700"/>
        </w:tabs>
        <w:spacing w:line="240" w:lineRule="auto"/>
        <w:ind w:right="85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NPM. 1712120013</w:t>
      </w:r>
    </w:p>
    <w:p w14:paraId="66F6AA24" w14:textId="77777777" w:rsidR="009927ED" w:rsidRDefault="009927ED" w:rsidP="009927ED">
      <w:pPr>
        <w:rPr>
          <w:rFonts w:ascii="Times New Roman" w:eastAsia="Times New Roman" w:hAnsi="Times New Roman" w:cs="Times New Roman"/>
          <w:b/>
          <w:bCs/>
          <w:sz w:val="24"/>
          <w:szCs w:val="24"/>
        </w:rPr>
        <w:sectPr w:rsidR="009927ED" w:rsidSect="00896958">
          <w:footerReference w:type="default" r:id="rId16"/>
          <w:pgSz w:w="11906" w:h="16838" w:code="9"/>
          <w:pgMar w:top="1728" w:right="1728" w:bottom="1728" w:left="2304" w:header="720" w:footer="720" w:gutter="0"/>
          <w:pgNumType w:fmt="lowerRoman"/>
          <w:cols w:space="720"/>
          <w:docGrid w:linePitch="360"/>
        </w:sectPr>
      </w:pPr>
    </w:p>
    <w:p w14:paraId="3A2D4BDF" w14:textId="77777777" w:rsidR="00806AAA" w:rsidRDefault="00806AAA" w:rsidP="000254E2">
      <w:pPr>
        <w:tabs>
          <w:tab w:val="left" w:leader="dot" w:pos="7488"/>
          <w:tab w:val="left" w:leader="dot" w:pos="7632"/>
          <w:tab w:val="left" w:leader="dot" w:pos="777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CONTENTS</w:t>
      </w:r>
    </w:p>
    <w:p w14:paraId="76C46C78" w14:textId="77777777" w:rsidR="00806AAA" w:rsidRPr="003F0A0F" w:rsidRDefault="00806AAA" w:rsidP="000254E2">
      <w:pPr>
        <w:tabs>
          <w:tab w:val="left" w:leader="dot" w:pos="7488"/>
          <w:tab w:val="left" w:leader="dot" w:pos="7632"/>
          <w:tab w:val="left" w:leader="dot" w:pos="7776"/>
        </w:tabs>
        <w:spacing w:line="240" w:lineRule="auto"/>
        <w:jc w:val="center"/>
        <w:rPr>
          <w:rFonts w:ascii="Times New Roman" w:hAnsi="Times New Roman" w:cs="Times New Roman"/>
          <w:sz w:val="24"/>
          <w:szCs w:val="24"/>
        </w:rPr>
      </w:pPr>
    </w:p>
    <w:p w14:paraId="68823C37"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r w:rsidRPr="00D84E88">
        <w:rPr>
          <w:rFonts w:ascii="Times New Roman" w:hAnsi="Times New Roman" w:cs="Times New Roman"/>
          <w:sz w:val="24"/>
          <w:szCs w:val="24"/>
        </w:rPr>
        <w:t>COVER</w:t>
      </w:r>
      <w:r>
        <w:rPr>
          <w:rFonts w:ascii="Times New Roman" w:hAnsi="Times New Roman" w:cs="Times New Roman"/>
          <w:sz w:val="24"/>
          <w:szCs w:val="24"/>
        </w:rPr>
        <w:t xml:space="preserve"> PAGE</w:t>
      </w:r>
      <w:r>
        <w:rPr>
          <w:rFonts w:ascii="Times New Roman" w:hAnsi="Times New Roman" w:cs="Times New Roman"/>
          <w:sz w:val="24"/>
          <w:szCs w:val="24"/>
        </w:rPr>
        <w:tab/>
        <w:t xml:space="preserve"> i</w:t>
      </w:r>
    </w:p>
    <w:p w14:paraId="674CF74C" w14:textId="77777777" w:rsidR="00806AAA" w:rsidRDefault="00806AAA" w:rsidP="000254E2">
      <w:pPr>
        <w:tabs>
          <w:tab w:val="left" w:leader="dot" w:pos="7488"/>
          <w:tab w:val="left" w:leader="dot" w:pos="7632"/>
          <w:tab w:val="left" w:leader="dot" w:pos="7776"/>
          <w:tab w:val="left" w:leader="dot" w:pos="7920"/>
        </w:tabs>
        <w:spacing w:line="240" w:lineRule="auto"/>
        <w:rPr>
          <w:rFonts w:ascii="Times New Roman" w:hAnsi="Times New Roman" w:cs="Times New Roman"/>
          <w:sz w:val="24"/>
          <w:szCs w:val="24"/>
        </w:rPr>
      </w:pPr>
      <w:r>
        <w:rPr>
          <w:rFonts w:ascii="Times New Roman" w:hAnsi="Times New Roman" w:cs="Times New Roman"/>
          <w:sz w:val="24"/>
          <w:szCs w:val="24"/>
        </w:rPr>
        <w:t>ENDORSEMENT PAGE</w:t>
      </w:r>
      <w:r>
        <w:rPr>
          <w:rFonts w:ascii="Times New Roman" w:hAnsi="Times New Roman" w:cs="Times New Roman"/>
          <w:sz w:val="24"/>
          <w:szCs w:val="24"/>
        </w:rPr>
        <w:tab/>
        <w:t xml:space="preserve"> ii</w:t>
      </w:r>
    </w:p>
    <w:p w14:paraId="0EB81F57"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r>
        <w:rPr>
          <w:rFonts w:ascii="Times New Roman" w:hAnsi="Times New Roman" w:cs="Times New Roman"/>
          <w:sz w:val="24"/>
          <w:szCs w:val="24"/>
        </w:rPr>
        <w:t>CURRICULUM VITAE</w:t>
      </w:r>
      <w:r>
        <w:rPr>
          <w:rFonts w:ascii="Times New Roman" w:hAnsi="Times New Roman" w:cs="Times New Roman"/>
          <w:sz w:val="24"/>
          <w:szCs w:val="24"/>
        </w:rPr>
        <w:tab/>
        <w:t xml:space="preserve"> iii</w:t>
      </w:r>
    </w:p>
    <w:p w14:paraId="48970254"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r>
        <w:rPr>
          <w:rFonts w:ascii="Times New Roman" w:hAnsi="Times New Roman" w:cs="Times New Roman"/>
          <w:sz w:val="24"/>
          <w:szCs w:val="24"/>
        </w:rPr>
        <w:t xml:space="preserve">SUMMARY </w:t>
      </w:r>
      <w:r>
        <w:rPr>
          <w:rFonts w:ascii="Times New Roman" w:hAnsi="Times New Roman" w:cs="Times New Roman"/>
          <w:sz w:val="24"/>
          <w:szCs w:val="24"/>
        </w:rPr>
        <w:tab/>
        <w:t xml:space="preserve"> iv</w:t>
      </w:r>
    </w:p>
    <w:p w14:paraId="6441336B"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r>
        <w:rPr>
          <w:rFonts w:ascii="Times New Roman" w:hAnsi="Times New Roman" w:cs="Times New Roman"/>
          <w:sz w:val="24"/>
          <w:szCs w:val="24"/>
        </w:rPr>
        <w:t xml:space="preserve">ACKNOWLEDGEMENTS </w:t>
      </w:r>
      <w:r>
        <w:rPr>
          <w:rFonts w:ascii="Times New Roman" w:hAnsi="Times New Roman" w:cs="Times New Roman"/>
          <w:sz w:val="24"/>
          <w:szCs w:val="24"/>
        </w:rPr>
        <w:tab/>
        <w:t xml:space="preserve"> v</w:t>
      </w:r>
    </w:p>
    <w:p w14:paraId="345E8715"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r>
        <w:rPr>
          <w:rFonts w:ascii="Times New Roman" w:hAnsi="Times New Roman" w:cs="Times New Roman"/>
          <w:sz w:val="24"/>
          <w:szCs w:val="24"/>
        </w:rPr>
        <w:t xml:space="preserve">CONTENTS </w:t>
      </w:r>
      <w:r>
        <w:rPr>
          <w:rFonts w:ascii="Times New Roman" w:hAnsi="Times New Roman" w:cs="Times New Roman"/>
          <w:sz w:val="24"/>
          <w:szCs w:val="24"/>
        </w:rPr>
        <w:tab/>
        <w:t xml:space="preserve"> vii</w:t>
      </w:r>
    </w:p>
    <w:p w14:paraId="29710A18"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p>
    <w:p w14:paraId="709D0FE9" w14:textId="5F2383EA" w:rsidR="00806AAA" w:rsidRPr="004829D8" w:rsidRDefault="00806AAA" w:rsidP="00AC1E73">
      <w:pPr>
        <w:tabs>
          <w:tab w:val="left" w:leader="dot" w:pos="7488"/>
          <w:tab w:val="left" w:leader="dot" w:pos="7632"/>
          <w:tab w:val="left" w:leader="dot" w:pos="7776"/>
        </w:tabs>
        <w:spacing w:line="240" w:lineRule="auto"/>
        <w:rPr>
          <w:rFonts w:ascii="Times New Roman" w:hAnsi="Times New Roman" w:cs="Times New Roman"/>
          <w:b/>
          <w:bCs/>
          <w:sz w:val="24"/>
          <w:szCs w:val="24"/>
        </w:rPr>
      </w:pPr>
      <w:r w:rsidRPr="004829D8">
        <w:rPr>
          <w:rFonts w:ascii="Times New Roman" w:hAnsi="Times New Roman" w:cs="Times New Roman"/>
          <w:b/>
          <w:bCs/>
          <w:sz w:val="24"/>
          <w:szCs w:val="24"/>
        </w:rPr>
        <w:t>CHAPTER 1 INTRODUCTION</w:t>
      </w:r>
      <w:r w:rsidR="00665829">
        <w:rPr>
          <w:rFonts w:ascii="Times New Roman" w:hAnsi="Times New Roman" w:cs="Times New Roman"/>
          <w:b/>
          <w:bCs/>
          <w:sz w:val="24"/>
          <w:szCs w:val="24"/>
        </w:rPr>
        <w:tab/>
        <w:t xml:space="preserve"> 1</w:t>
      </w:r>
    </w:p>
    <w:p w14:paraId="54784BA3" w14:textId="2D3ED17A" w:rsidR="00806AAA" w:rsidRDefault="00806AAA" w:rsidP="00806AAA">
      <w:pPr>
        <w:pStyle w:val="ListParagraph"/>
        <w:numPr>
          <w:ilvl w:val="1"/>
          <w:numId w:val="9"/>
        </w:numPr>
        <w:tabs>
          <w:tab w:val="left" w:leader="dot" w:pos="7488"/>
          <w:tab w:val="left" w:leader="dot" w:pos="7632"/>
          <w:tab w:val="left" w:leader="dot" w:pos="7776"/>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Background</w:t>
      </w:r>
      <w:r w:rsidR="00CF2DF1">
        <w:rPr>
          <w:rFonts w:ascii="Times New Roman" w:hAnsi="Times New Roman" w:cs="Times New Roman"/>
          <w:sz w:val="24"/>
          <w:szCs w:val="24"/>
        </w:rPr>
        <w:t xml:space="preserve"> </w:t>
      </w:r>
      <w:r>
        <w:rPr>
          <w:rFonts w:ascii="Times New Roman" w:hAnsi="Times New Roman" w:cs="Times New Roman"/>
          <w:sz w:val="24"/>
          <w:szCs w:val="24"/>
        </w:rPr>
        <w:tab/>
        <w:t xml:space="preserve"> 1</w:t>
      </w:r>
    </w:p>
    <w:p w14:paraId="25FA9EEF" w14:textId="018D2E10" w:rsidR="00806AAA" w:rsidRDefault="00806AAA" w:rsidP="00806AAA">
      <w:pPr>
        <w:pStyle w:val="ListParagraph"/>
        <w:numPr>
          <w:ilvl w:val="1"/>
          <w:numId w:val="9"/>
        </w:numPr>
        <w:tabs>
          <w:tab w:val="left" w:leader="dot" w:pos="7488"/>
          <w:tab w:val="left" w:leader="dot" w:pos="7632"/>
          <w:tab w:val="left" w:leader="dot" w:pos="7776"/>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Scope of The Research </w:t>
      </w:r>
      <w:r>
        <w:rPr>
          <w:rFonts w:ascii="Times New Roman" w:hAnsi="Times New Roman" w:cs="Times New Roman"/>
          <w:sz w:val="24"/>
          <w:szCs w:val="24"/>
        </w:rPr>
        <w:tab/>
        <w:t xml:space="preserve"> </w:t>
      </w:r>
      <w:r w:rsidR="004A0881">
        <w:rPr>
          <w:rFonts w:ascii="Times New Roman" w:hAnsi="Times New Roman" w:cs="Times New Roman"/>
          <w:sz w:val="24"/>
          <w:szCs w:val="24"/>
        </w:rPr>
        <w:t>2</w:t>
      </w:r>
    </w:p>
    <w:p w14:paraId="1AAFEDD3" w14:textId="38972308" w:rsidR="00806AAA" w:rsidRDefault="00806AAA" w:rsidP="00806AAA">
      <w:pPr>
        <w:pStyle w:val="ListParagraph"/>
        <w:numPr>
          <w:ilvl w:val="1"/>
          <w:numId w:val="9"/>
        </w:numPr>
        <w:tabs>
          <w:tab w:val="left" w:leader="dot" w:pos="7488"/>
          <w:tab w:val="left" w:leader="dot" w:pos="7632"/>
          <w:tab w:val="left" w:leader="dot" w:pos="7776"/>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Use of The </w:t>
      </w:r>
      <w:r w:rsidR="00C63208">
        <w:rPr>
          <w:rFonts w:ascii="Times New Roman" w:hAnsi="Times New Roman" w:cs="Times New Roman"/>
          <w:sz w:val="24"/>
          <w:szCs w:val="24"/>
        </w:rPr>
        <w:t>Purpose of Report</w:t>
      </w:r>
      <w:r>
        <w:rPr>
          <w:rFonts w:ascii="Times New Roman" w:hAnsi="Times New Roman" w:cs="Times New Roman"/>
          <w:sz w:val="24"/>
          <w:szCs w:val="24"/>
        </w:rPr>
        <w:t xml:space="preserve"> </w:t>
      </w:r>
      <w:r w:rsidR="008352DE">
        <w:rPr>
          <w:rFonts w:ascii="Times New Roman" w:hAnsi="Times New Roman" w:cs="Times New Roman"/>
          <w:sz w:val="24"/>
          <w:szCs w:val="24"/>
        </w:rPr>
        <w:tab/>
      </w:r>
      <w:r w:rsidR="004A0881">
        <w:rPr>
          <w:rFonts w:ascii="Times New Roman" w:hAnsi="Times New Roman" w:cs="Times New Roman"/>
          <w:sz w:val="24"/>
          <w:szCs w:val="24"/>
        </w:rPr>
        <w:t xml:space="preserve"> 2</w:t>
      </w:r>
    </w:p>
    <w:p w14:paraId="394ECD31" w14:textId="46700241" w:rsidR="00806AAA" w:rsidRDefault="00806AAA" w:rsidP="00806AAA">
      <w:pPr>
        <w:pStyle w:val="ListParagraph"/>
        <w:numPr>
          <w:ilvl w:val="2"/>
          <w:numId w:val="9"/>
        </w:numPr>
        <w:tabs>
          <w:tab w:val="left" w:leader="dot" w:pos="7488"/>
          <w:tab w:val="left" w:leader="dot" w:pos="7632"/>
          <w:tab w:val="left" w:leader="dot" w:pos="7776"/>
        </w:tabs>
        <w:spacing w:line="360" w:lineRule="auto"/>
        <w:ind w:left="1530"/>
        <w:rPr>
          <w:rFonts w:ascii="Times New Roman" w:hAnsi="Times New Roman" w:cs="Times New Roman"/>
          <w:sz w:val="24"/>
          <w:szCs w:val="24"/>
        </w:rPr>
      </w:pPr>
      <w:r>
        <w:rPr>
          <w:rFonts w:ascii="Times New Roman" w:hAnsi="Times New Roman" w:cs="Times New Roman"/>
          <w:sz w:val="24"/>
          <w:szCs w:val="24"/>
        </w:rPr>
        <w:t xml:space="preserve">Purpose </w:t>
      </w:r>
      <w:r>
        <w:rPr>
          <w:rFonts w:ascii="Times New Roman" w:hAnsi="Times New Roman" w:cs="Times New Roman"/>
          <w:sz w:val="24"/>
          <w:szCs w:val="24"/>
        </w:rPr>
        <w:tab/>
      </w:r>
      <w:r w:rsidR="004A0881">
        <w:rPr>
          <w:rFonts w:ascii="Times New Roman" w:hAnsi="Times New Roman" w:cs="Times New Roman"/>
          <w:sz w:val="24"/>
          <w:szCs w:val="24"/>
        </w:rPr>
        <w:t xml:space="preserve"> 3</w:t>
      </w:r>
    </w:p>
    <w:p w14:paraId="1F22B0A3" w14:textId="4AA9FAFE" w:rsidR="00806AAA" w:rsidRDefault="00806AAA" w:rsidP="00806AAA">
      <w:pPr>
        <w:pStyle w:val="ListParagraph"/>
        <w:numPr>
          <w:ilvl w:val="1"/>
          <w:numId w:val="9"/>
        </w:numPr>
        <w:tabs>
          <w:tab w:val="left" w:leader="dot" w:pos="7488"/>
          <w:tab w:val="left" w:leader="dot" w:pos="7632"/>
          <w:tab w:val="left" w:leader="dot" w:pos="7776"/>
        </w:tabs>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Place and Time of Implementation </w:t>
      </w:r>
      <w:r>
        <w:rPr>
          <w:rFonts w:ascii="Times New Roman" w:hAnsi="Times New Roman" w:cs="Times New Roman"/>
          <w:sz w:val="24"/>
          <w:szCs w:val="24"/>
        </w:rPr>
        <w:tab/>
      </w:r>
      <w:r w:rsidR="004A0881">
        <w:rPr>
          <w:rFonts w:ascii="Times New Roman" w:hAnsi="Times New Roman" w:cs="Times New Roman"/>
          <w:sz w:val="24"/>
          <w:szCs w:val="24"/>
        </w:rPr>
        <w:t xml:space="preserve"> 3</w:t>
      </w:r>
    </w:p>
    <w:p w14:paraId="10DF1CE8" w14:textId="2F368BFE" w:rsidR="00806AAA" w:rsidRDefault="00806AAA" w:rsidP="00806AAA">
      <w:pPr>
        <w:pStyle w:val="ListParagraph"/>
        <w:numPr>
          <w:ilvl w:val="1"/>
          <w:numId w:val="9"/>
        </w:numPr>
        <w:tabs>
          <w:tab w:val="left" w:leader="dot" w:pos="7488"/>
          <w:tab w:val="left" w:leader="dot" w:pos="7632"/>
          <w:tab w:val="left" w:leader="dot" w:pos="7776"/>
        </w:tabs>
        <w:spacing w:line="240" w:lineRule="auto"/>
        <w:ind w:left="720"/>
        <w:rPr>
          <w:rFonts w:ascii="Times New Roman" w:hAnsi="Times New Roman" w:cs="Times New Roman"/>
          <w:sz w:val="24"/>
          <w:szCs w:val="24"/>
        </w:rPr>
      </w:pPr>
      <w:r>
        <w:rPr>
          <w:rFonts w:ascii="Times New Roman" w:hAnsi="Times New Roman" w:cs="Times New Roman"/>
          <w:sz w:val="24"/>
          <w:szCs w:val="24"/>
        </w:rPr>
        <w:t xml:space="preserve"> Systematic of Writing </w:t>
      </w:r>
      <w:r>
        <w:rPr>
          <w:rFonts w:ascii="Times New Roman" w:hAnsi="Times New Roman" w:cs="Times New Roman"/>
          <w:sz w:val="24"/>
          <w:szCs w:val="24"/>
        </w:rPr>
        <w:tab/>
      </w:r>
      <w:r w:rsidR="004A0881">
        <w:rPr>
          <w:rFonts w:ascii="Times New Roman" w:hAnsi="Times New Roman" w:cs="Times New Roman"/>
          <w:sz w:val="24"/>
          <w:szCs w:val="24"/>
        </w:rPr>
        <w:t xml:space="preserve"> 3</w:t>
      </w:r>
    </w:p>
    <w:p w14:paraId="5A64B2E4"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p>
    <w:p w14:paraId="642FC106" w14:textId="542DB2CA" w:rsidR="00806AAA" w:rsidRPr="004829D8" w:rsidRDefault="00806AAA" w:rsidP="000254E2">
      <w:pPr>
        <w:tabs>
          <w:tab w:val="left" w:leader="dot" w:pos="7488"/>
          <w:tab w:val="left" w:leader="dot" w:pos="7632"/>
          <w:tab w:val="left" w:leader="dot" w:pos="7776"/>
        </w:tabs>
        <w:spacing w:line="240" w:lineRule="auto"/>
        <w:rPr>
          <w:rFonts w:ascii="Times New Roman" w:hAnsi="Times New Roman" w:cs="Times New Roman"/>
          <w:b/>
          <w:bCs/>
          <w:sz w:val="24"/>
          <w:szCs w:val="24"/>
        </w:rPr>
      </w:pPr>
      <w:r w:rsidRPr="004829D8">
        <w:rPr>
          <w:rFonts w:ascii="Times New Roman" w:hAnsi="Times New Roman" w:cs="Times New Roman"/>
          <w:b/>
          <w:bCs/>
          <w:sz w:val="24"/>
          <w:szCs w:val="24"/>
        </w:rPr>
        <w:t>CHAPTER II GENERAL DESCRIPTION OF THE COMPANY</w:t>
      </w:r>
      <w:r w:rsidR="004A0881">
        <w:rPr>
          <w:rFonts w:ascii="Times New Roman" w:hAnsi="Times New Roman" w:cs="Times New Roman"/>
          <w:b/>
          <w:bCs/>
          <w:sz w:val="24"/>
          <w:szCs w:val="24"/>
        </w:rPr>
        <w:tab/>
      </w:r>
      <w:r w:rsidR="003939D9">
        <w:rPr>
          <w:rFonts w:ascii="Times New Roman" w:hAnsi="Times New Roman" w:cs="Times New Roman"/>
          <w:b/>
          <w:bCs/>
          <w:sz w:val="24"/>
          <w:szCs w:val="24"/>
        </w:rPr>
        <w:t xml:space="preserve"> 5</w:t>
      </w:r>
    </w:p>
    <w:p w14:paraId="170CE81C" w14:textId="01E989CA" w:rsidR="00806AAA" w:rsidRDefault="00806AAA" w:rsidP="00806AAA">
      <w:pPr>
        <w:pStyle w:val="ListParagraph"/>
        <w:numPr>
          <w:ilvl w:val="0"/>
          <w:numId w:val="10"/>
        </w:numPr>
        <w:tabs>
          <w:tab w:val="left" w:leader="dot" w:pos="7488"/>
          <w:tab w:val="left" w:leader="dot" w:pos="7632"/>
          <w:tab w:val="left" w:leader="dot" w:pos="7776"/>
        </w:tabs>
        <w:spacing w:line="360" w:lineRule="auto"/>
        <w:rPr>
          <w:rFonts w:ascii="Times New Roman" w:hAnsi="Times New Roman" w:cs="Times New Roman"/>
          <w:sz w:val="24"/>
          <w:szCs w:val="24"/>
        </w:rPr>
      </w:pPr>
      <w:r w:rsidRPr="00BE0500">
        <w:rPr>
          <w:rFonts w:ascii="Times New Roman" w:hAnsi="Times New Roman" w:cs="Times New Roman"/>
          <w:sz w:val="24"/>
          <w:szCs w:val="24"/>
        </w:rPr>
        <w:t xml:space="preserve"> Company History</w:t>
      </w:r>
      <w:r>
        <w:rPr>
          <w:rFonts w:ascii="Times New Roman" w:hAnsi="Times New Roman" w:cs="Times New Roman"/>
          <w:sz w:val="24"/>
          <w:szCs w:val="24"/>
        </w:rPr>
        <w:t xml:space="preserve"> </w:t>
      </w:r>
      <w:r>
        <w:rPr>
          <w:rFonts w:ascii="Times New Roman" w:hAnsi="Times New Roman" w:cs="Times New Roman"/>
          <w:sz w:val="24"/>
          <w:szCs w:val="24"/>
        </w:rPr>
        <w:tab/>
      </w:r>
      <w:r w:rsidR="003939D9">
        <w:rPr>
          <w:rFonts w:ascii="Times New Roman" w:hAnsi="Times New Roman" w:cs="Times New Roman"/>
          <w:sz w:val="24"/>
          <w:szCs w:val="24"/>
        </w:rPr>
        <w:t xml:space="preserve"> 5</w:t>
      </w:r>
    </w:p>
    <w:p w14:paraId="7CF928BE" w14:textId="7BF33467" w:rsidR="00B92FEC" w:rsidRDefault="00806AAA" w:rsidP="00806AAA">
      <w:pPr>
        <w:pStyle w:val="ListParagraph"/>
        <w:numPr>
          <w:ilvl w:val="0"/>
          <w:numId w:val="10"/>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Vision and Mission of The Company</w:t>
      </w:r>
      <w:r w:rsidR="008352DE">
        <w:rPr>
          <w:rFonts w:ascii="Times New Roman" w:hAnsi="Times New Roman" w:cs="Times New Roman"/>
          <w:sz w:val="24"/>
          <w:szCs w:val="24"/>
        </w:rPr>
        <w:tab/>
      </w:r>
      <w:r w:rsidR="003939D9">
        <w:rPr>
          <w:rFonts w:ascii="Times New Roman" w:hAnsi="Times New Roman" w:cs="Times New Roman"/>
          <w:sz w:val="24"/>
          <w:szCs w:val="24"/>
        </w:rPr>
        <w:t xml:space="preserve"> 6</w:t>
      </w:r>
    </w:p>
    <w:p w14:paraId="66DA4177" w14:textId="58D4C64D" w:rsidR="00E514F6" w:rsidRDefault="00E514F6" w:rsidP="00B92FEC">
      <w:pPr>
        <w:pStyle w:val="ListParagraph"/>
        <w:numPr>
          <w:ilvl w:val="2"/>
          <w:numId w:val="5"/>
        </w:numPr>
        <w:tabs>
          <w:tab w:val="left" w:leader="dot" w:pos="7488"/>
          <w:tab w:val="left" w:leader="dot" w:pos="7632"/>
          <w:tab w:val="left" w:leader="dot" w:pos="7776"/>
        </w:tabs>
        <w:spacing w:line="360" w:lineRule="auto"/>
        <w:ind w:left="1530"/>
        <w:rPr>
          <w:rFonts w:ascii="Times New Roman" w:hAnsi="Times New Roman" w:cs="Times New Roman"/>
          <w:sz w:val="24"/>
          <w:szCs w:val="24"/>
        </w:rPr>
      </w:pPr>
      <w:r>
        <w:rPr>
          <w:rFonts w:ascii="Times New Roman" w:hAnsi="Times New Roman" w:cs="Times New Roman"/>
          <w:sz w:val="24"/>
          <w:szCs w:val="24"/>
        </w:rPr>
        <w:t xml:space="preserve">Vision </w:t>
      </w:r>
      <w:r w:rsidR="00806AAA">
        <w:rPr>
          <w:rFonts w:ascii="Times New Roman" w:hAnsi="Times New Roman" w:cs="Times New Roman"/>
          <w:sz w:val="24"/>
          <w:szCs w:val="24"/>
        </w:rPr>
        <w:tab/>
      </w:r>
      <w:r w:rsidR="003939D9">
        <w:rPr>
          <w:rFonts w:ascii="Times New Roman" w:hAnsi="Times New Roman" w:cs="Times New Roman"/>
          <w:sz w:val="24"/>
          <w:szCs w:val="24"/>
        </w:rPr>
        <w:t xml:space="preserve"> 6</w:t>
      </w:r>
    </w:p>
    <w:p w14:paraId="65314759" w14:textId="207616FC" w:rsidR="00806AAA" w:rsidRDefault="00FF54EC" w:rsidP="00B92FEC">
      <w:pPr>
        <w:pStyle w:val="ListParagraph"/>
        <w:numPr>
          <w:ilvl w:val="2"/>
          <w:numId w:val="5"/>
        </w:numPr>
        <w:tabs>
          <w:tab w:val="left" w:leader="dot" w:pos="7488"/>
          <w:tab w:val="left" w:leader="dot" w:pos="7632"/>
          <w:tab w:val="left" w:leader="dot" w:pos="7776"/>
        </w:tabs>
        <w:spacing w:line="360" w:lineRule="auto"/>
        <w:ind w:left="1530"/>
        <w:rPr>
          <w:rFonts w:ascii="Times New Roman" w:hAnsi="Times New Roman" w:cs="Times New Roman"/>
          <w:sz w:val="24"/>
          <w:szCs w:val="24"/>
        </w:rPr>
      </w:pPr>
      <w:r>
        <w:rPr>
          <w:rFonts w:ascii="Times New Roman" w:hAnsi="Times New Roman" w:cs="Times New Roman"/>
          <w:sz w:val="24"/>
          <w:szCs w:val="24"/>
        </w:rPr>
        <w:t xml:space="preserve">Mission </w:t>
      </w:r>
      <w:r>
        <w:rPr>
          <w:rFonts w:ascii="Times New Roman" w:hAnsi="Times New Roman" w:cs="Times New Roman"/>
          <w:sz w:val="24"/>
          <w:szCs w:val="24"/>
        </w:rPr>
        <w:tab/>
      </w:r>
      <w:r w:rsidR="00806AAA">
        <w:rPr>
          <w:rFonts w:ascii="Times New Roman" w:hAnsi="Times New Roman" w:cs="Times New Roman"/>
          <w:sz w:val="24"/>
          <w:szCs w:val="24"/>
        </w:rPr>
        <w:t xml:space="preserve"> </w:t>
      </w:r>
      <w:r w:rsidR="003939D9">
        <w:rPr>
          <w:rFonts w:ascii="Times New Roman" w:hAnsi="Times New Roman" w:cs="Times New Roman"/>
          <w:sz w:val="24"/>
          <w:szCs w:val="24"/>
        </w:rPr>
        <w:t>6</w:t>
      </w:r>
    </w:p>
    <w:p w14:paraId="2E8AFE9F" w14:textId="141E1E03" w:rsidR="00806AAA" w:rsidRDefault="00806AAA" w:rsidP="00806AAA">
      <w:pPr>
        <w:pStyle w:val="ListParagraph"/>
        <w:numPr>
          <w:ilvl w:val="0"/>
          <w:numId w:val="10"/>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Main Line of Business/ Activities of The Company </w:t>
      </w:r>
      <w:r>
        <w:rPr>
          <w:rFonts w:ascii="Times New Roman" w:hAnsi="Times New Roman" w:cs="Times New Roman"/>
          <w:sz w:val="24"/>
          <w:szCs w:val="24"/>
        </w:rPr>
        <w:tab/>
      </w:r>
      <w:r w:rsidR="003939D9">
        <w:rPr>
          <w:rFonts w:ascii="Times New Roman" w:hAnsi="Times New Roman" w:cs="Times New Roman"/>
          <w:sz w:val="24"/>
          <w:szCs w:val="24"/>
        </w:rPr>
        <w:t xml:space="preserve"> 6</w:t>
      </w:r>
    </w:p>
    <w:p w14:paraId="2556D2B6" w14:textId="4CFFA0D9" w:rsidR="00806AAA" w:rsidRDefault="00806AAA" w:rsidP="00806AAA">
      <w:pPr>
        <w:pStyle w:val="ListParagraph"/>
        <w:numPr>
          <w:ilvl w:val="0"/>
          <w:numId w:val="10"/>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Company Location </w:t>
      </w:r>
      <w:r>
        <w:rPr>
          <w:rFonts w:ascii="Times New Roman" w:hAnsi="Times New Roman" w:cs="Times New Roman"/>
          <w:sz w:val="24"/>
          <w:szCs w:val="24"/>
        </w:rPr>
        <w:tab/>
      </w:r>
      <w:r w:rsidR="003939D9">
        <w:rPr>
          <w:rFonts w:ascii="Times New Roman" w:hAnsi="Times New Roman" w:cs="Times New Roman"/>
          <w:sz w:val="24"/>
          <w:szCs w:val="24"/>
        </w:rPr>
        <w:t xml:space="preserve"> 7</w:t>
      </w:r>
    </w:p>
    <w:p w14:paraId="0EDE4565" w14:textId="69349B5D" w:rsidR="00806AAA" w:rsidRDefault="00806AAA" w:rsidP="00806AAA">
      <w:pPr>
        <w:pStyle w:val="ListParagraph"/>
        <w:numPr>
          <w:ilvl w:val="0"/>
          <w:numId w:val="10"/>
        </w:numPr>
        <w:tabs>
          <w:tab w:val="left" w:leader="dot" w:pos="7488"/>
          <w:tab w:val="left" w:leader="dot" w:pos="7632"/>
          <w:tab w:val="left" w:leader="dot" w:pos="7776"/>
        </w:tabs>
        <w:spacing w:line="240" w:lineRule="auto"/>
        <w:rPr>
          <w:rFonts w:ascii="Times New Roman" w:hAnsi="Times New Roman" w:cs="Times New Roman"/>
          <w:sz w:val="24"/>
          <w:szCs w:val="24"/>
        </w:rPr>
      </w:pPr>
      <w:r>
        <w:rPr>
          <w:rFonts w:ascii="Times New Roman" w:hAnsi="Times New Roman" w:cs="Times New Roman"/>
          <w:sz w:val="24"/>
          <w:szCs w:val="24"/>
        </w:rPr>
        <w:t xml:space="preserve"> Organizational Structure </w:t>
      </w:r>
      <w:r>
        <w:rPr>
          <w:rFonts w:ascii="Times New Roman" w:hAnsi="Times New Roman" w:cs="Times New Roman"/>
          <w:sz w:val="24"/>
          <w:szCs w:val="24"/>
        </w:rPr>
        <w:tab/>
        <w:t xml:space="preserve"> </w:t>
      </w:r>
      <w:r w:rsidR="003939D9">
        <w:rPr>
          <w:rFonts w:ascii="Times New Roman" w:hAnsi="Times New Roman" w:cs="Times New Roman"/>
          <w:sz w:val="24"/>
          <w:szCs w:val="24"/>
        </w:rPr>
        <w:t>8</w:t>
      </w:r>
    </w:p>
    <w:p w14:paraId="0018ECCA" w14:textId="77777777"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sz w:val="24"/>
          <w:szCs w:val="24"/>
        </w:rPr>
      </w:pPr>
    </w:p>
    <w:p w14:paraId="5740C498" w14:textId="244D7BDB" w:rsidR="00806AAA" w:rsidRDefault="00806AAA" w:rsidP="000254E2">
      <w:pPr>
        <w:tabs>
          <w:tab w:val="left" w:leader="dot" w:pos="7488"/>
          <w:tab w:val="left" w:leader="dot" w:pos="7632"/>
          <w:tab w:val="left" w:leader="dot" w:pos="7776"/>
        </w:tabs>
        <w:spacing w:line="240" w:lineRule="auto"/>
        <w:rPr>
          <w:rFonts w:ascii="Times New Roman" w:hAnsi="Times New Roman" w:cs="Times New Roman"/>
          <w:b/>
          <w:bCs/>
          <w:sz w:val="24"/>
          <w:szCs w:val="24"/>
        </w:rPr>
      </w:pPr>
      <w:r w:rsidRPr="004829D8">
        <w:rPr>
          <w:rFonts w:ascii="Times New Roman" w:hAnsi="Times New Roman" w:cs="Times New Roman"/>
          <w:b/>
          <w:bCs/>
          <w:sz w:val="24"/>
          <w:szCs w:val="24"/>
        </w:rPr>
        <w:t xml:space="preserve">CHAPTER III </w:t>
      </w:r>
      <w:r>
        <w:rPr>
          <w:rFonts w:ascii="Times New Roman" w:hAnsi="Times New Roman" w:cs="Times New Roman"/>
          <w:b/>
          <w:bCs/>
          <w:sz w:val="24"/>
          <w:szCs w:val="24"/>
        </w:rPr>
        <w:t>COMPANY PROBLEM</w:t>
      </w:r>
      <w:r w:rsidR="003939D9">
        <w:rPr>
          <w:rFonts w:ascii="Times New Roman" w:hAnsi="Times New Roman" w:cs="Times New Roman"/>
          <w:b/>
          <w:bCs/>
          <w:sz w:val="24"/>
          <w:szCs w:val="24"/>
        </w:rPr>
        <w:t xml:space="preserve"> </w:t>
      </w:r>
      <w:r w:rsidR="003939D9">
        <w:rPr>
          <w:rFonts w:ascii="Times New Roman" w:hAnsi="Times New Roman" w:cs="Times New Roman"/>
          <w:b/>
          <w:bCs/>
          <w:sz w:val="24"/>
          <w:szCs w:val="24"/>
        </w:rPr>
        <w:tab/>
        <w:t xml:space="preserve"> </w:t>
      </w:r>
      <w:r w:rsidR="002F5585">
        <w:rPr>
          <w:rFonts w:ascii="Times New Roman" w:hAnsi="Times New Roman" w:cs="Times New Roman"/>
          <w:b/>
          <w:bCs/>
          <w:sz w:val="24"/>
          <w:szCs w:val="24"/>
        </w:rPr>
        <w:t>9</w:t>
      </w:r>
    </w:p>
    <w:p w14:paraId="6AC2D26F" w14:textId="395B4804" w:rsidR="00806AAA" w:rsidRDefault="00806AAA" w:rsidP="00806AAA">
      <w:pPr>
        <w:pStyle w:val="ListParagraph"/>
        <w:numPr>
          <w:ilvl w:val="0"/>
          <w:numId w:val="11"/>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Analysis of Company Problem </w:t>
      </w:r>
      <w:r w:rsidR="008352DE">
        <w:rPr>
          <w:rFonts w:ascii="Times New Roman" w:hAnsi="Times New Roman" w:cs="Times New Roman"/>
          <w:sz w:val="24"/>
          <w:szCs w:val="24"/>
        </w:rPr>
        <w:tab/>
      </w:r>
      <w:r w:rsidR="002F5585">
        <w:rPr>
          <w:rFonts w:ascii="Times New Roman" w:hAnsi="Times New Roman" w:cs="Times New Roman"/>
          <w:sz w:val="24"/>
          <w:szCs w:val="24"/>
        </w:rPr>
        <w:t xml:space="preserve"> 9</w:t>
      </w:r>
    </w:p>
    <w:p w14:paraId="4F0FE449" w14:textId="10E394D0" w:rsidR="00806AAA" w:rsidRDefault="00806AAA" w:rsidP="000254E2">
      <w:pPr>
        <w:pStyle w:val="ListParagraph"/>
        <w:tabs>
          <w:tab w:val="left" w:leader="dot" w:pos="7488"/>
          <w:tab w:val="left" w:leader="dot" w:pos="7632"/>
          <w:tab w:val="left" w:leader="dot" w:pos="7776"/>
        </w:tabs>
        <w:spacing w:line="360" w:lineRule="auto"/>
        <w:ind w:left="810"/>
        <w:rPr>
          <w:rFonts w:ascii="Times New Roman" w:hAnsi="Times New Roman" w:cs="Times New Roman"/>
          <w:sz w:val="24"/>
          <w:szCs w:val="24"/>
        </w:rPr>
      </w:pPr>
      <w:r>
        <w:rPr>
          <w:rFonts w:ascii="Times New Roman" w:hAnsi="Times New Roman" w:cs="Times New Roman"/>
          <w:sz w:val="24"/>
          <w:szCs w:val="24"/>
        </w:rPr>
        <w:t xml:space="preserve">3.1.1. Problem Finding </w:t>
      </w:r>
      <w:r>
        <w:rPr>
          <w:rFonts w:ascii="Times New Roman" w:hAnsi="Times New Roman" w:cs="Times New Roman"/>
          <w:sz w:val="24"/>
          <w:szCs w:val="24"/>
        </w:rPr>
        <w:tab/>
      </w:r>
      <w:r w:rsidR="002F5585">
        <w:rPr>
          <w:rFonts w:ascii="Times New Roman" w:hAnsi="Times New Roman" w:cs="Times New Roman"/>
          <w:sz w:val="24"/>
          <w:szCs w:val="24"/>
        </w:rPr>
        <w:t xml:space="preserve"> 9</w:t>
      </w:r>
    </w:p>
    <w:p w14:paraId="47751EA1" w14:textId="77777777" w:rsidR="00D73CE9" w:rsidRPr="00D73CE9" w:rsidRDefault="00806AAA" w:rsidP="000254E2">
      <w:pPr>
        <w:pStyle w:val="ListParagraph"/>
        <w:tabs>
          <w:tab w:val="left" w:leader="dot" w:pos="7488"/>
          <w:tab w:val="left" w:leader="dot" w:pos="7632"/>
          <w:tab w:val="left" w:leader="dot" w:pos="7776"/>
        </w:tabs>
        <w:spacing w:line="360" w:lineRule="auto"/>
        <w:ind w:left="810"/>
        <w:rPr>
          <w:rFonts w:ascii="Times New Roman" w:hAnsi="Times New Roman" w:cs="Times New Roman"/>
          <w:sz w:val="24"/>
          <w:szCs w:val="24"/>
          <w:lang w:val="id-ID"/>
        </w:rPr>
        <w:sectPr w:rsidR="00D73CE9" w:rsidRPr="00D73CE9" w:rsidSect="000B0B93">
          <w:headerReference w:type="default" r:id="rId17"/>
          <w:footerReference w:type="default" r:id="rId18"/>
          <w:pgSz w:w="11906" w:h="16838" w:code="9"/>
          <w:pgMar w:top="1728" w:right="1728" w:bottom="1728" w:left="2304" w:header="720" w:footer="720" w:gutter="0"/>
          <w:pgNumType w:fmt="lowerRoman" w:start="7"/>
          <w:cols w:space="720"/>
          <w:docGrid w:linePitch="360"/>
        </w:sectPr>
      </w:pPr>
      <w:r>
        <w:rPr>
          <w:rFonts w:ascii="Times New Roman" w:hAnsi="Times New Roman" w:cs="Times New Roman"/>
          <w:sz w:val="24"/>
          <w:szCs w:val="24"/>
        </w:rPr>
        <w:t xml:space="preserve">3.1.2. Formulation of The Problem </w:t>
      </w:r>
      <w:r>
        <w:rPr>
          <w:rFonts w:ascii="Times New Roman" w:hAnsi="Times New Roman" w:cs="Times New Roman"/>
          <w:sz w:val="24"/>
          <w:szCs w:val="24"/>
        </w:rPr>
        <w:tab/>
      </w:r>
      <w:r w:rsidR="002F5585">
        <w:rPr>
          <w:rFonts w:ascii="Times New Roman" w:hAnsi="Times New Roman" w:cs="Times New Roman"/>
          <w:sz w:val="24"/>
          <w:szCs w:val="24"/>
        </w:rPr>
        <w:t xml:space="preserve"> 9</w:t>
      </w:r>
    </w:p>
    <w:p w14:paraId="2FB596F1" w14:textId="7D7D355D" w:rsidR="00806AAA" w:rsidRPr="00D73CE9" w:rsidRDefault="00806AAA" w:rsidP="00D73CE9">
      <w:pPr>
        <w:tabs>
          <w:tab w:val="left" w:leader="dot" w:pos="7488"/>
          <w:tab w:val="left" w:leader="dot" w:pos="7632"/>
          <w:tab w:val="left" w:leader="dot" w:pos="7776"/>
        </w:tabs>
        <w:spacing w:line="360" w:lineRule="auto"/>
        <w:rPr>
          <w:rFonts w:ascii="Times New Roman" w:hAnsi="Times New Roman" w:cs="Times New Roman"/>
          <w:sz w:val="24"/>
          <w:szCs w:val="24"/>
          <w:lang w:val="id-ID"/>
        </w:rPr>
      </w:pPr>
    </w:p>
    <w:p w14:paraId="646C6DE5" w14:textId="4DE8F28B" w:rsidR="00806AAA" w:rsidRDefault="00806AAA" w:rsidP="00AC1E73">
      <w:pPr>
        <w:pStyle w:val="ListParagraph"/>
        <w:tabs>
          <w:tab w:val="left" w:leader="dot" w:pos="7488"/>
          <w:tab w:val="left" w:leader="dot" w:pos="7632"/>
          <w:tab w:val="left" w:leader="dot" w:pos="7776"/>
        </w:tabs>
        <w:spacing w:line="360" w:lineRule="auto"/>
        <w:ind w:left="810"/>
        <w:rPr>
          <w:rFonts w:ascii="Times New Roman" w:hAnsi="Times New Roman" w:cs="Times New Roman"/>
          <w:sz w:val="24"/>
          <w:szCs w:val="24"/>
        </w:rPr>
      </w:pPr>
      <w:r>
        <w:rPr>
          <w:rFonts w:ascii="Times New Roman" w:hAnsi="Times New Roman" w:cs="Times New Roman"/>
          <w:sz w:val="24"/>
          <w:szCs w:val="24"/>
        </w:rPr>
        <w:t xml:space="preserve">3.1.3. Problem Framework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6E46B1">
        <w:rPr>
          <w:rFonts w:ascii="Times New Roman" w:hAnsi="Times New Roman" w:cs="Times New Roman"/>
          <w:sz w:val="24"/>
          <w:szCs w:val="24"/>
        </w:rPr>
        <w:t>10</w:t>
      </w:r>
    </w:p>
    <w:p w14:paraId="3925BE3F" w14:textId="705DFD04" w:rsidR="008D0799" w:rsidRDefault="00806AAA" w:rsidP="00766C07">
      <w:pPr>
        <w:pStyle w:val="ListParagraph"/>
        <w:numPr>
          <w:ilvl w:val="0"/>
          <w:numId w:val="11"/>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Theoretica</w:t>
      </w:r>
      <w:r w:rsidR="006A6D12">
        <w:rPr>
          <w:rFonts w:ascii="Times New Roman" w:hAnsi="Times New Roman" w:cs="Times New Roman"/>
          <w:sz w:val="24"/>
          <w:szCs w:val="24"/>
        </w:rPr>
        <w:t xml:space="preserve">l Basis </w:t>
      </w:r>
      <w:r w:rsidR="008352DE">
        <w:rPr>
          <w:rFonts w:ascii="Times New Roman" w:hAnsi="Times New Roman" w:cs="Times New Roman"/>
          <w:sz w:val="24"/>
          <w:szCs w:val="24"/>
        </w:rPr>
        <w:tab/>
      </w:r>
      <w:r w:rsidR="00AC1E73">
        <w:rPr>
          <w:rFonts w:ascii="Times New Roman" w:hAnsi="Times New Roman" w:cs="Times New Roman"/>
          <w:sz w:val="24"/>
          <w:szCs w:val="24"/>
        </w:rPr>
        <w:t xml:space="preserve"> </w:t>
      </w:r>
      <w:r w:rsidR="008352DE">
        <w:rPr>
          <w:rFonts w:ascii="Times New Roman" w:hAnsi="Times New Roman" w:cs="Times New Roman"/>
          <w:sz w:val="24"/>
          <w:szCs w:val="24"/>
        </w:rPr>
        <w:t>10</w:t>
      </w:r>
    </w:p>
    <w:p w14:paraId="7EACFEE0" w14:textId="60C06910" w:rsidR="00766C07" w:rsidRDefault="00766C07" w:rsidP="009F2B1E">
      <w:pPr>
        <w:pStyle w:val="ListParagraph"/>
        <w:numPr>
          <w:ilvl w:val="2"/>
          <w:numId w:val="40"/>
        </w:numPr>
        <w:tabs>
          <w:tab w:val="left" w:leader="dot" w:pos="7488"/>
          <w:tab w:val="left" w:leader="dot" w:pos="7632"/>
          <w:tab w:val="left" w:leader="dot" w:pos="7776"/>
        </w:tabs>
        <w:spacing w:line="360" w:lineRule="auto"/>
        <w:ind w:hanging="634"/>
        <w:rPr>
          <w:rFonts w:ascii="Times New Roman" w:hAnsi="Times New Roman" w:cs="Times New Roman"/>
          <w:sz w:val="24"/>
          <w:szCs w:val="24"/>
        </w:rPr>
      </w:pPr>
      <w:r w:rsidRPr="008D0799">
        <w:rPr>
          <w:rFonts w:ascii="Times New Roman" w:hAnsi="Times New Roman" w:cs="Times New Roman"/>
          <w:sz w:val="24"/>
          <w:szCs w:val="24"/>
        </w:rPr>
        <w:t>Financial Ratio Analysis</w:t>
      </w:r>
      <w:r w:rsidR="008D0799">
        <w:rPr>
          <w:rFonts w:ascii="Times New Roman" w:hAnsi="Times New Roman" w:cs="Times New Roman"/>
          <w:sz w:val="24"/>
          <w:szCs w:val="24"/>
        </w:rPr>
        <w:t xml:space="preserve"> </w:t>
      </w:r>
      <w:r w:rsidR="008D0799">
        <w:rPr>
          <w:rFonts w:ascii="Times New Roman" w:hAnsi="Times New Roman" w:cs="Times New Roman"/>
          <w:sz w:val="24"/>
          <w:szCs w:val="24"/>
        </w:rPr>
        <w:tab/>
      </w:r>
      <w:r w:rsidR="00AC1E73">
        <w:rPr>
          <w:rFonts w:ascii="Times New Roman" w:hAnsi="Times New Roman" w:cs="Times New Roman"/>
          <w:sz w:val="24"/>
          <w:szCs w:val="24"/>
        </w:rPr>
        <w:t xml:space="preserve"> </w:t>
      </w:r>
      <w:r w:rsidR="006E46B1">
        <w:rPr>
          <w:rFonts w:ascii="Times New Roman" w:hAnsi="Times New Roman" w:cs="Times New Roman"/>
          <w:sz w:val="24"/>
          <w:szCs w:val="24"/>
        </w:rPr>
        <w:t>10</w:t>
      </w:r>
    </w:p>
    <w:p w14:paraId="4916D07C" w14:textId="508B7DFA" w:rsidR="008D0799" w:rsidRDefault="004C0A42" w:rsidP="008D0799">
      <w:pPr>
        <w:pStyle w:val="ListParagraph"/>
        <w:numPr>
          <w:ilvl w:val="2"/>
          <w:numId w:val="40"/>
        </w:numPr>
        <w:tabs>
          <w:tab w:val="left" w:leader="dot" w:pos="7488"/>
          <w:tab w:val="left" w:leader="dot" w:pos="7632"/>
          <w:tab w:val="left" w:leader="dot" w:pos="7776"/>
        </w:tabs>
        <w:spacing w:line="360" w:lineRule="auto"/>
        <w:ind w:hanging="630"/>
        <w:rPr>
          <w:rFonts w:ascii="Times New Roman" w:hAnsi="Times New Roman" w:cs="Times New Roman"/>
          <w:sz w:val="24"/>
          <w:szCs w:val="24"/>
        </w:rPr>
      </w:pPr>
      <w:r>
        <w:rPr>
          <w:rFonts w:ascii="Times New Roman" w:hAnsi="Times New Roman" w:cs="Times New Roman"/>
          <w:sz w:val="24"/>
          <w:szCs w:val="24"/>
        </w:rPr>
        <w:t xml:space="preserve">Types of Financial Ratio Analysis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6E46B1">
        <w:rPr>
          <w:rFonts w:ascii="Times New Roman" w:hAnsi="Times New Roman" w:cs="Times New Roman"/>
          <w:sz w:val="24"/>
          <w:szCs w:val="24"/>
        </w:rPr>
        <w:t>10</w:t>
      </w:r>
    </w:p>
    <w:p w14:paraId="34BED53C" w14:textId="126CC0A1" w:rsidR="004C0A42" w:rsidRPr="008D0799" w:rsidRDefault="004C0A42" w:rsidP="008D0799">
      <w:pPr>
        <w:pStyle w:val="ListParagraph"/>
        <w:numPr>
          <w:ilvl w:val="2"/>
          <w:numId w:val="40"/>
        </w:numPr>
        <w:tabs>
          <w:tab w:val="left" w:leader="dot" w:pos="7488"/>
          <w:tab w:val="left" w:leader="dot" w:pos="7632"/>
          <w:tab w:val="left" w:leader="dot" w:pos="7776"/>
        </w:tabs>
        <w:spacing w:line="360" w:lineRule="auto"/>
        <w:ind w:hanging="630"/>
        <w:rPr>
          <w:rFonts w:ascii="Times New Roman" w:hAnsi="Times New Roman" w:cs="Times New Roman"/>
          <w:sz w:val="24"/>
          <w:szCs w:val="24"/>
        </w:rPr>
      </w:pPr>
      <w:r>
        <w:rPr>
          <w:rFonts w:ascii="Times New Roman" w:hAnsi="Times New Roman" w:cs="Times New Roman"/>
          <w:sz w:val="24"/>
          <w:szCs w:val="24"/>
        </w:rPr>
        <w:t xml:space="preserve">Understanding of Financial Performance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473BB9">
        <w:rPr>
          <w:rFonts w:ascii="Times New Roman" w:hAnsi="Times New Roman" w:cs="Times New Roman"/>
          <w:sz w:val="24"/>
          <w:szCs w:val="24"/>
        </w:rPr>
        <w:t>12</w:t>
      </w:r>
    </w:p>
    <w:p w14:paraId="5628041B" w14:textId="7126AE09" w:rsidR="00D66B40" w:rsidRDefault="007550EF" w:rsidP="00D66B40">
      <w:pPr>
        <w:pStyle w:val="ListParagraph"/>
        <w:numPr>
          <w:ilvl w:val="0"/>
          <w:numId w:val="11"/>
        </w:numPr>
        <w:tabs>
          <w:tab w:val="left" w:leader="dot" w:pos="7488"/>
          <w:tab w:val="left" w:leader="dot" w:pos="7632"/>
          <w:tab w:val="left" w:leader="dot" w:pos="7776"/>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73BB9">
        <w:rPr>
          <w:rFonts w:ascii="Times New Roman" w:hAnsi="Times New Roman" w:cs="Times New Roman"/>
          <w:sz w:val="24"/>
          <w:szCs w:val="24"/>
        </w:rPr>
        <w:t>The Method</w:t>
      </w:r>
      <w:r w:rsidR="00EE4951">
        <w:rPr>
          <w:rFonts w:ascii="Times New Roman" w:hAnsi="Times New Roman" w:cs="Times New Roman"/>
          <w:sz w:val="24"/>
          <w:szCs w:val="24"/>
        </w:rPr>
        <w:t xml:space="preserve"> Used </w:t>
      </w:r>
      <w:r w:rsidR="00EE4951">
        <w:rPr>
          <w:rFonts w:ascii="Times New Roman" w:hAnsi="Times New Roman" w:cs="Times New Roman"/>
          <w:sz w:val="24"/>
          <w:szCs w:val="24"/>
        </w:rPr>
        <w:tab/>
      </w:r>
      <w:r w:rsidR="00AC1E73">
        <w:rPr>
          <w:rFonts w:ascii="Times New Roman" w:hAnsi="Times New Roman" w:cs="Times New Roman"/>
          <w:sz w:val="24"/>
          <w:szCs w:val="24"/>
        </w:rPr>
        <w:t xml:space="preserve"> </w:t>
      </w:r>
      <w:r w:rsidR="00EE4951">
        <w:rPr>
          <w:rFonts w:ascii="Times New Roman" w:hAnsi="Times New Roman" w:cs="Times New Roman"/>
          <w:sz w:val="24"/>
          <w:szCs w:val="24"/>
        </w:rPr>
        <w:t>13</w:t>
      </w:r>
    </w:p>
    <w:p w14:paraId="3F7DDD85" w14:textId="73EF8F65" w:rsidR="00D66B40" w:rsidRDefault="00D66B40" w:rsidP="00D66B40">
      <w:pPr>
        <w:pStyle w:val="ListParagraph"/>
        <w:tabs>
          <w:tab w:val="left" w:leader="dot" w:pos="7488"/>
          <w:tab w:val="left" w:leader="dot" w:pos="7632"/>
          <w:tab w:val="left" w:leader="dot" w:pos="7776"/>
        </w:tabs>
        <w:spacing w:line="360" w:lineRule="auto"/>
        <w:ind w:left="810"/>
        <w:rPr>
          <w:rFonts w:ascii="Times New Roman" w:hAnsi="Times New Roman" w:cs="Times New Roman"/>
          <w:sz w:val="24"/>
          <w:szCs w:val="24"/>
        </w:rPr>
      </w:pPr>
      <w:r>
        <w:rPr>
          <w:rFonts w:ascii="Times New Roman" w:hAnsi="Times New Roman" w:cs="Times New Roman"/>
          <w:sz w:val="24"/>
          <w:szCs w:val="24"/>
        </w:rPr>
        <w:t xml:space="preserve">3.3.1. </w:t>
      </w:r>
      <w:r w:rsidR="003F4B02">
        <w:rPr>
          <w:rFonts w:ascii="Times New Roman" w:hAnsi="Times New Roman" w:cs="Times New Roman"/>
          <w:sz w:val="24"/>
          <w:szCs w:val="24"/>
        </w:rPr>
        <w:t>Liquidity Ratio</w:t>
      </w:r>
      <w:r w:rsidR="00137AE3">
        <w:rPr>
          <w:rFonts w:ascii="Times New Roman" w:hAnsi="Times New Roman" w:cs="Times New Roman"/>
          <w:sz w:val="24"/>
          <w:szCs w:val="24"/>
        </w:rPr>
        <w:t xml:space="preserve"> </w:t>
      </w:r>
      <w:r w:rsidR="00137AE3">
        <w:rPr>
          <w:rFonts w:ascii="Times New Roman" w:hAnsi="Times New Roman" w:cs="Times New Roman"/>
          <w:sz w:val="24"/>
          <w:szCs w:val="24"/>
        </w:rPr>
        <w:tab/>
      </w:r>
      <w:r w:rsidR="00AC1E73">
        <w:rPr>
          <w:rFonts w:ascii="Times New Roman" w:hAnsi="Times New Roman" w:cs="Times New Roman"/>
          <w:sz w:val="24"/>
          <w:szCs w:val="24"/>
        </w:rPr>
        <w:t xml:space="preserve"> </w:t>
      </w:r>
      <w:r w:rsidR="00137AE3">
        <w:rPr>
          <w:rFonts w:ascii="Times New Roman" w:hAnsi="Times New Roman" w:cs="Times New Roman"/>
          <w:sz w:val="24"/>
          <w:szCs w:val="24"/>
        </w:rPr>
        <w:t>13</w:t>
      </w:r>
    </w:p>
    <w:p w14:paraId="7EF4E19F" w14:textId="485D06E8" w:rsidR="00D66B40" w:rsidRDefault="00137AE3" w:rsidP="00DF1ABD">
      <w:pPr>
        <w:pStyle w:val="ListParagraph"/>
        <w:tabs>
          <w:tab w:val="left" w:leader="dot" w:pos="7488"/>
          <w:tab w:val="left" w:leader="dot" w:pos="7632"/>
          <w:tab w:val="left" w:leader="dot" w:pos="7776"/>
        </w:tabs>
        <w:spacing w:line="240" w:lineRule="auto"/>
        <w:ind w:left="810"/>
        <w:rPr>
          <w:rFonts w:ascii="Times New Roman" w:hAnsi="Times New Roman" w:cs="Times New Roman"/>
          <w:sz w:val="24"/>
          <w:szCs w:val="24"/>
        </w:rPr>
      </w:pPr>
      <w:r>
        <w:rPr>
          <w:rFonts w:ascii="Times New Roman" w:hAnsi="Times New Roman" w:cs="Times New Roman"/>
          <w:sz w:val="24"/>
          <w:szCs w:val="24"/>
        </w:rPr>
        <w:t xml:space="preserve">3.3.2. Profitability Ratio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D1469E">
        <w:rPr>
          <w:rFonts w:ascii="Times New Roman" w:hAnsi="Times New Roman" w:cs="Times New Roman"/>
          <w:sz w:val="24"/>
          <w:szCs w:val="24"/>
        </w:rPr>
        <w:t>13</w:t>
      </w:r>
    </w:p>
    <w:p w14:paraId="2AA38F81" w14:textId="77777777" w:rsidR="00AB2F2B" w:rsidRDefault="00AB2F2B" w:rsidP="00D66B40">
      <w:pPr>
        <w:rPr>
          <w:b/>
          <w:bCs/>
        </w:rPr>
      </w:pPr>
    </w:p>
    <w:p w14:paraId="26EC13DB" w14:textId="151BFEB6" w:rsidR="00DA4B9A" w:rsidRDefault="00D14A3D" w:rsidP="00DB64AA">
      <w:pPr>
        <w:tabs>
          <w:tab w:val="left" w:leader="dot" w:pos="2892"/>
          <w:tab w:val="left" w:leader="dot" w:pos="2948"/>
        </w:tabs>
        <w:spacing w:line="240" w:lineRule="auto"/>
        <w:rPr>
          <w:rFonts w:ascii="Times New Roman" w:hAnsi="Times New Roman" w:cs="Times New Roman"/>
          <w:b/>
          <w:bCs/>
          <w:sz w:val="24"/>
          <w:szCs w:val="24"/>
        </w:rPr>
      </w:pPr>
      <w:r w:rsidRPr="00D14A3D">
        <w:rPr>
          <w:rFonts w:ascii="Times New Roman" w:hAnsi="Times New Roman" w:cs="Times New Roman"/>
          <w:b/>
          <w:bCs/>
          <w:sz w:val="24"/>
          <w:szCs w:val="24"/>
        </w:rPr>
        <w:t>CHAPTE</w:t>
      </w:r>
      <w:r>
        <w:rPr>
          <w:rFonts w:ascii="Times New Roman" w:hAnsi="Times New Roman" w:cs="Times New Roman"/>
          <w:b/>
          <w:bCs/>
          <w:sz w:val="24"/>
          <w:szCs w:val="24"/>
        </w:rPr>
        <w:t xml:space="preserve">R IV RESULT AND </w:t>
      </w:r>
      <w:r w:rsidR="00750ED9">
        <w:rPr>
          <w:rFonts w:ascii="Times New Roman" w:hAnsi="Times New Roman" w:cs="Times New Roman"/>
          <w:b/>
          <w:bCs/>
          <w:sz w:val="24"/>
          <w:szCs w:val="24"/>
        </w:rPr>
        <w:t>D</w:t>
      </w:r>
      <w:r w:rsidR="009A0963">
        <w:rPr>
          <w:rFonts w:ascii="Times New Roman" w:hAnsi="Times New Roman" w:cs="Times New Roman"/>
          <w:b/>
          <w:bCs/>
          <w:sz w:val="24"/>
          <w:szCs w:val="24"/>
        </w:rPr>
        <w:t>ISC</w:t>
      </w:r>
      <w:r w:rsidR="00A4181D">
        <w:rPr>
          <w:rFonts w:ascii="Times New Roman" w:hAnsi="Times New Roman" w:cs="Times New Roman"/>
          <w:b/>
          <w:bCs/>
          <w:sz w:val="24"/>
          <w:szCs w:val="24"/>
        </w:rPr>
        <w:t>U</w:t>
      </w:r>
      <w:r w:rsidR="00750ED9">
        <w:rPr>
          <w:rFonts w:ascii="Times New Roman" w:hAnsi="Times New Roman" w:cs="Times New Roman"/>
          <w:b/>
          <w:bCs/>
          <w:sz w:val="24"/>
          <w:szCs w:val="24"/>
        </w:rPr>
        <w:t>SSION</w:t>
      </w:r>
      <w:r w:rsidR="00DB64AA">
        <w:rPr>
          <w:rFonts w:ascii="Times New Roman" w:hAnsi="Times New Roman" w:cs="Times New Roman"/>
          <w:b/>
          <w:bCs/>
          <w:sz w:val="24"/>
          <w:szCs w:val="24"/>
        </w:rPr>
        <w:t>……………………………... 15</w:t>
      </w:r>
    </w:p>
    <w:p w14:paraId="78BFEF97" w14:textId="2E48D1BF" w:rsidR="00DA4B9A" w:rsidRPr="00E230C0" w:rsidRDefault="00DA4B9A" w:rsidP="00B45241">
      <w:pPr>
        <w:pStyle w:val="ListParagraph"/>
        <w:numPr>
          <w:ilvl w:val="0"/>
          <w:numId w:val="43"/>
        </w:numPr>
        <w:tabs>
          <w:tab w:val="left" w:leader="dot" w:pos="7488"/>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E230C0">
        <w:rPr>
          <w:rFonts w:ascii="Times New Roman" w:hAnsi="Times New Roman" w:cs="Times New Roman"/>
          <w:sz w:val="24"/>
          <w:szCs w:val="24"/>
        </w:rPr>
        <w:t>Result</w:t>
      </w:r>
      <w:r w:rsidR="009F2B1E">
        <w:rPr>
          <w:rFonts w:ascii="Times New Roman" w:hAnsi="Times New Roman" w:cs="Times New Roman"/>
          <w:sz w:val="24"/>
          <w:szCs w:val="24"/>
        </w:rPr>
        <w:t xml:space="preserve"> </w:t>
      </w:r>
      <w:r w:rsidR="00B45241">
        <w:rPr>
          <w:rFonts w:ascii="Times New Roman" w:hAnsi="Times New Roman" w:cs="Times New Roman"/>
          <w:sz w:val="24"/>
          <w:szCs w:val="24"/>
        </w:rPr>
        <w:tab/>
      </w:r>
      <w:r w:rsidR="00AC1E73">
        <w:rPr>
          <w:rFonts w:ascii="Times New Roman" w:hAnsi="Times New Roman" w:cs="Times New Roman"/>
          <w:sz w:val="24"/>
          <w:szCs w:val="24"/>
        </w:rPr>
        <w:t xml:space="preserve"> </w:t>
      </w:r>
      <w:r w:rsidR="008D4B32">
        <w:rPr>
          <w:rFonts w:ascii="Times New Roman" w:hAnsi="Times New Roman" w:cs="Times New Roman"/>
          <w:sz w:val="24"/>
          <w:szCs w:val="24"/>
        </w:rPr>
        <w:t>1</w:t>
      </w:r>
      <w:r w:rsidR="008D4B32">
        <w:rPr>
          <w:rFonts w:ascii="Times New Roman" w:hAnsi="Times New Roman" w:cs="Times New Roman"/>
          <w:sz w:val="24"/>
          <w:szCs w:val="24"/>
          <w:lang w:val="id-ID"/>
        </w:rPr>
        <w:t>5</w:t>
      </w:r>
    </w:p>
    <w:p w14:paraId="7D8C530B" w14:textId="4871775D" w:rsidR="00A4181D" w:rsidRPr="00A4181D" w:rsidRDefault="00ED4840" w:rsidP="009A0963">
      <w:pPr>
        <w:pStyle w:val="ListParagraph"/>
        <w:numPr>
          <w:ilvl w:val="0"/>
          <w:numId w:val="43"/>
        </w:numPr>
        <w:tabs>
          <w:tab w:val="left" w:leader="dot" w:pos="7488"/>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750ED9">
        <w:rPr>
          <w:rFonts w:ascii="Times New Roman" w:hAnsi="Times New Roman" w:cs="Times New Roman"/>
          <w:sz w:val="24"/>
          <w:szCs w:val="24"/>
        </w:rPr>
        <w:t>D</w:t>
      </w:r>
      <w:r w:rsidR="00D5566A">
        <w:rPr>
          <w:rFonts w:ascii="Times New Roman" w:hAnsi="Times New Roman" w:cs="Times New Roman"/>
          <w:sz w:val="24"/>
          <w:szCs w:val="24"/>
        </w:rPr>
        <w:t>i</w:t>
      </w:r>
      <w:r w:rsidR="009A0963">
        <w:rPr>
          <w:rFonts w:ascii="Times New Roman" w:hAnsi="Times New Roman" w:cs="Times New Roman"/>
          <w:sz w:val="24"/>
          <w:szCs w:val="24"/>
        </w:rPr>
        <w:t>s</w:t>
      </w:r>
      <w:r w:rsidR="00750ED9">
        <w:rPr>
          <w:rFonts w:ascii="Times New Roman" w:hAnsi="Times New Roman" w:cs="Times New Roman"/>
          <w:sz w:val="24"/>
          <w:szCs w:val="24"/>
        </w:rPr>
        <w:t>c</w:t>
      </w:r>
      <w:r w:rsidR="00A4181D">
        <w:rPr>
          <w:rFonts w:ascii="Times New Roman" w:hAnsi="Times New Roman" w:cs="Times New Roman"/>
          <w:sz w:val="24"/>
          <w:szCs w:val="24"/>
        </w:rPr>
        <w:t>u</w:t>
      </w:r>
      <w:r w:rsidR="00750ED9">
        <w:rPr>
          <w:rFonts w:ascii="Times New Roman" w:hAnsi="Times New Roman" w:cs="Times New Roman"/>
          <w:sz w:val="24"/>
          <w:szCs w:val="24"/>
        </w:rPr>
        <w:t>ssion</w:t>
      </w:r>
      <w:r w:rsidR="00A4181D">
        <w:rPr>
          <w:rFonts w:ascii="Times New Roman" w:hAnsi="Times New Roman" w:cs="Times New Roman"/>
          <w:sz w:val="24"/>
          <w:szCs w:val="24"/>
        </w:rPr>
        <w:t xml:space="preserve"> </w:t>
      </w:r>
      <w:r w:rsidR="00B45241">
        <w:rPr>
          <w:rFonts w:ascii="Times New Roman" w:hAnsi="Times New Roman" w:cs="Times New Roman"/>
          <w:sz w:val="24"/>
          <w:szCs w:val="24"/>
        </w:rPr>
        <w:tab/>
      </w:r>
      <w:r w:rsidR="00AC1E73">
        <w:rPr>
          <w:rFonts w:ascii="Times New Roman" w:hAnsi="Times New Roman" w:cs="Times New Roman"/>
          <w:sz w:val="24"/>
          <w:szCs w:val="24"/>
        </w:rPr>
        <w:t xml:space="preserve"> </w:t>
      </w:r>
      <w:r w:rsidR="008D4B32">
        <w:rPr>
          <w:rFonts w:ascii="Times New Roman" w:hAnsi="Times New Roman" w:cs="Times New Roman"/>
          <w:sz w:val="24"/>
          <w:szCs w:val="24"/>
        </w:rPr>
        <w:t>1</w:t>
      </w:r>
      <w:r w:rsidR="008D4B32">
        <w:rPr>
          <w:rFonts w:ascii="Times New Roman" w:hAnsi="Times New Roman" w:cs="Times New Roman"/>
          <w:sz w:val="24"/>
          <w:szCs w:val="24"/>
          <w:lang w:val="id-ID"/>
        </w:rPr>
        <w:t>5</w:t>
      </w:r>
    </w:p>
    <w:p w14:paraId="3FF50685" w14:textId="3857223A" w:rsidR="00A4181D" w:rsidRPr="008D4B32" w:rsidRDefault="009A0963" w:rsidP="009A0963">
      <w:pPr>
        <w:pStyle w:val="ListParagraph"/>
        <w:tabs>
          <w:tab w:val="left" w:leader="dot" w:pos="7488"/>
        </w:tabs>
        <w:rPr>
          <w:rFonts w:ascii="Times New Roman" w:hAnsi="Times New Roman" w:cs="Times New Roman"/>
          <w:sz w:val="24"/>
          <w:szCs w:val="24"/>
          <w:lang w:val="id-ID"/>
        </w:rPr>
      </w:pPr>
      <w:r>
        <w:rPr>
          <w:rFonts w:ascii="Times New Roman" w:hAnsi="Times New Roman" w:cs="Times New Roman"/>
          <w:sz w:val="24"/>
          <w:szCs w:val="24"/>
        </w:rPr>
        <w:t>4.2.1</w:t>
      </w:r>
      <w:r w:rsidR="002E0F21">
        <w:rPr>
          <w:rFonts w:ascii="Times New Roman" w:hAnsi="Times New Roman" w:cs="Times New Roman"/>
          <w:sz w:val="24"/>
          <w:szCs w:val="24"/>
        </w:rPr>
        <w:t xml:space="preserve">. Liquidity Ratio </w:t>
      </w:r>
      <w:r w:rsidR="002E0F21">
        <w:rPr>
          <w:rFonts w:ascii="Times New Roman" w:hAnsi="Times New Roman" w:cs="Times New Roman"/>
          <w:sz w:val="24"/>
          <w:szCs w:val="24"/>
        </w:rPr>
        <w:tab/>
      </w:r>
      <w:r w:rsidR="00AC1E73">
        <w:rPr>
          <w:rFonts w:ascii="Times New Roman" w:hAnsi="Times New Roman" w:cs="Times New Roman"/>
          <w:sz w:val="24"/>
          <w:szCs w:val="24"/>
        </w:rPr>
        <w:t xml:space="preserve"> </w:t>
      </w:r>
      <w:r w:rsidR="008D4B32">
        <w:rPr>
          <w:rFonts w:ascii="Times New Roman" w:hAnsi="Times New Roman" w:cs="Times New Roman"/>
          <w:sz w:val="24"/>
          <w:szCs w:val="24"/>
        </w:rPr>
        <w:t>1</w:t>
      </w:r>
      <w:r w:rsidR="008D4B32">
        <w:rPr>
          <w:rFonts w:ascii="Times New Roman" w:hAnsi="Times New Roman" w:cs="Times New Roman"/>
          <w:sz w:val="24"/>
          <w:szCs w:val="24"/>
          <w:lang w:val="id-ID"/>
        </w:rPr>
        <w:t>5</w:t>
      </w:r>
    </w:p>
    <w:p w14:paraId="597A6368" w14:textId="2B6CC25D" w:rsidR="002E0F21" w:rsidRPr="008D4B32" w:rsidRDefault="002E0F21" w:rsidP="008E22E9">
      <w:pPr>
        <w:tabs>
          <w:tab w:val="left" w:leader="dot" w:pos="7488"/>
        </w:tabs>
        <w:spacing w:line="240" w:lineRule="auto"/>
        <w:ind w:left="720"/>
        <w:rPr>
          <w:rFonts w:ascii="Times New Roman" w:hAnsi="Times New Roman" w:cs="Times New Roman"/>
          <w:sz w:val="24"/>
          <w:szCs w:val="24"/>
          <w:lang w:val="id-ID"/>
        </w:rPr>
      </w:pPr>
      <w:r w:rsidRPr="002E0F21">
        <w:rPr>
          <w:rFonts w:ascii="Times New Roman" w:hAnsi="Times New Roman" w:cs="Times New Roman"/>
          <w:sz w:val="24"/>
          <w:szCs w:val="24"/>
        </w:rPr>
        <w:t xml:space="preserve">4.2.2. </w:t>
      </w:r>
      <w:r>
        <w:rPr>
          <w:rFonts w:ascii="Times New Roman" w:hAnsi="Times New Roman" w:cs="Times New Roman"/>
          <w:sz w:val="24"/>
          <w:szCs w:val="24"/>
        </w:rPr>
        <w:t xml:space="preserve">Profitability Ratio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8D4B32">
        <w:rPr>
          <w:rFonts w:ascii="Times New Roman" w:hAnsi="Times New Roman" w:cs="Times New Roman"/>
          <w:sz w:val="24"/>
          <w:szCs w:val="24"/>
        </w:rPr>
        <w:t>1</w:t>
      </w:r>
      <w:r w:rsidR="008D4B32">
        <w:rPr>
          <w:rFonts w:ascii="Times New Roman" w:hAnsi="Times New Roman" w:cs="Times New Roman"/>
          <w:sz w:val="24"/>
          <w:szCs w:val="24"/>
          <w:lang w:val="id-ID"/>
        </w:rPr>
        <w:t>6</w:t>
      </w:r>
    </w:p>
    <w:p w14:paraId="34EC3F3A" w14:textId="77777777" w:rsidR="008E22E9" w:rsidRDefault="008E22E9" w:rsidP="008E22E9">
      <w:pPr>
        <w:tabs>
          <w:tab w:val="left" w:leader="dot" w:pos="7488"/>
        </w:tabs>
        <w:spacing w:line="240" w:lineRule="auto"/>
        <w:ind w:left="720"/>
        <w:rPr>
          <w:rFonts w:ascii="Times New Roman" w:hAnsi="Times New Roman" w:cs="Times New Roman"/>
          <w:sz w:val="24"/>
          <w:szCs w:val="24"/>
        </w:rPr>
      </w:pPr>
    </w:p>
    <w:p w14:paraId="63B668D8" w14:textId="61EF30E2" w:rsidR="00697C76" w:rsidRDefault="008E22E9" w:rsidP="00142C3C">
      <w:pPr>
        <w:tabs>
          <w:tab w:val="left" w:leader="dot" w:pos="7488"/>
        </w:tabs>
        <w:spacing w:line="240" w:lineRule="auto"/>
        <w:rPr>
          <w:rFonts w:ascii="Times New Roman" w:hAnsi="Times New Roman" w:cs="Times New Roman"/>
          <w:b/>
          <w:bCs/>
          <w:sz w:val="24"/>
          <w:szCs w:val="24"/>
        </w:rPr>
      </w:pPr>
      <w:r>
        <w:rPr>
          <w:rFonts w:ascii="Times New Roman" w:hAnsi="Times New Roman" w:cs="Times New Roman"/>
          <w:b/>
          <w:bCs/>
          <w:sz w:val="24"/>
          <w:szCs w:val="24"/>
        </w:rPr>
        <w:t>CHAPTER V CONCLUSION DAN SU</w:t>
      </w:r>
      <w:r w:rsidR="00DA4518">
        <w:rPr>
          <w:rFonts w:ascii="Times New Roman" w:hAnsi="Times New Roman" w:cs="Times New Roman"/>
          <w:b/>
          <w:bCs/>
          <w:sz w:val="24"/>
          <w:szCs w:val="24"/>
        </w:rPr>
        <w:t>GGE</w:t>
      </w:r>
      <w:r>
        <w:rPr>
          <w:rFonts w:ascii="Times New Roman" w:hAnsi="Times New Roman" w:cs="Times New Roman"/>
          <w:b/>
          <w:bCs/>
          <w:sz w:val="24"/>
          <w:szCs w:val="24"/>
        </w:rPr>
        <w:t>STION</w:t>
      </w:r>
      <w:r w:rsidR="00DB64AA">
        <w:rPr>
          <w:rFonts w:ascii="Times New Roman" w:hAnsi="Times New Roman" w:cs="Times New Roman"/>
          <w:b/>
          <w:bCs/>
          <w:sz w:val="24"/>
          <w:szCs w:val="24"/>
        </w:rPr>
        <w:tab/>
        <w:t xml:space="preserve"> 19</w:t>
      </w:r>
    </w:p>
    <w:p w14:paraId="014F6E7C" w14:textId="677BA956" w:rsidR="008E22E9" w:rsidRDefault="00DA4518" w:rsidP="008E22E9">
      <w:pPr>
        <w:pStyle w:val="ListParagraph"/>
        <w:numPr>
          <w:ilvl w:val="0"/>
          <w:numId w:val="46"/>
        </w:numPr>
        <w:tabs>
          <w:tab w:val="left" w:leader="dot" w:pos="7488"/>
        </w:tabs>
        <w:spacing w:line="360" w:lineRule="auto"/>
        <w:rPr>
          <w:rFonts w:ascii="Times New Roman" w:hAnsi="Times New Roman" w:cs="Times New Roman"/>
          <w:sz w:val="24"/>
          <w:szCs w:val="24"/>
        </w:rPr>
      </w:pPr>
      <w:r>
        <w:rPr>
          <w:rFonts w:ascii="Times New Roman" w:hAnsi="Times New Roman" w:cs="Times New Roman"/>
          <w:sz w:val="24"/>
          <w:szCs w:val="24"/>
        </w:rPr>
        <w:t xml:space="preserve"> Conclusion </w:t>
      </w:r>
      <w:r>
        <w:rPr>
          <w:rFonts w:ascii="Times New Roman" w:hAnsi="Times New Roman" w:cs="Times New Roman"/>
          <w:sz w:val="24"/>
          <w:szCs w:val="24"/>
        </w:rPr>
        <w:tab/>
      </w:r>
      <w:r w:rsidR="00AC1E73">
        <w:rPr>
          <w:rFonts w:ascii="Times New Roman" w:hAnsi="Times New Roman" w:cs="Times New Roman"/>
          <w:sz w:val="24"/>
          <w:szCs w:val="24"/>
        </w:rPr>
        <w:t xml:space="preserve"> </w:t>
      </w:r>
      <w:r w:rsidR="00DB64AA">
        <w:rPr>
          <w:rFonts w:ascii="Times New Roman" w:hAnsi="Times New Roman" w:cs="Times New Roman"/>
          <w:sz w:val="24"/>
          <w:szCs w:val="24"/>
        </w:rPr>
        <w:t>19</w:t>
      </w:r>
    </w:p>
    <w:p w14:paraId="4572D18D" w14:textId="675B0F18" w:rsidR="00DA4518" w:rsidRDefault="00DA4518" w:rsidP="00FD1D4F">
      <w:pPr>
        <w:pStyle w:val="ListParagraph"/>
        <w:numPr>
          <w:ilvl w:val="0"/>
          <w:numId w:val="46"/>
        </w:numPr>
        <w:tabs>
          <w:tab w:val="left" w:leader="dot" w:pos="7488"/>
        </w:tabs>
        <w:spacing w:line="240" w:lineRule="auto"/>
        <w:rPr>
          <w:rFonts w:ascii="Times New Roman" w:hAnsi="Times New Roman" w:cs="Times New Roman"/>
          <w:sz w:val="24"/>
          <w:szCs w:val="24"/>
        </w:rPr>
      </w:pPr>
      <w:r>
        <w:rPr>
          <w:rFonts w:ascii="Times New Roman" w:hAnsi="Times New Roman" w:cs="Times New Roman"/>
          <w:sz w:val="24"/>
          <w:szCs w:val="24"/>
        </w:rPr>
        <w:t xml:space="preserve"> Sug</w:t>
      </w:r>
      <w:r w:rsidR="0003632F">
        <w:rPr>
          <w:rFonts w:ascii="Times New Roman" w:hAnsi="Times New Roman" w:cs="Times New Roman"/>
          <w:sz w:val="24"/>
          <w:szCs w:val="24"/>
        </w:rPr>
        <w:t xml:space="preserve">gestion </w:t>
      </w:r>
      <w:r w:rsidR="0003632F">
        <w:rPr>
          <w:rFonts w:ascii="Times New Roman" w:hAnsi="Times New Roman" w:cs="Times New Roman"/>
          <w:sz w:val="24"/>
          <w:szCs w:val="24"/>
        </w:rPr>
        <w:tab/>
      </w:r>
      <w:r w:rsidR="00AC1E73">
        <w:rPr>
          <w:rFonts w:ascii="Times New Roman" w:hAnsi="Times New Roman" w:cs="Times New Roman"/>
          <w:sz w:val="24"/>
          <w:szCs w:val="24"/>
        </w:rPr>
        <w:t xml:space="preserve"> </w:t>
      </w:r>
      <w:r w:rsidR="00DB64AA">
        <w:rPr>
          <w:rFonts w:ascii="Times New Roman" w:hAnsi="Times New Roman" w:cs="Times New Roman"/>
          <w:sz w:val="24"/>
          <w:szCs w:val="24"/>
        </w:rPr>
        <w:t>19</w:t>
      </w:r>
    </w:p>
    <w:p w14:paraId="53D5385D" w14:textId="6F77FE99" w:rsidR="00FD1D4F" w:rsidRDefault="0079744F" w:rsidP="00FD1D4F">
      <w:pPr>
        <w:tabs>
          <w:tab w:val="left" w:leader="dot" w:pos="7488"/>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REFERENCES </w:t>
      </w:r>
      <w:r>
        <w:rPr>
          <w:rFonts w:ascii="Times New Roman" w:hAnsi="Times New Roman" w:cs="Times New Roman"/>
          <w:b/>
          <w:bCs/>
          <w:sz w:val="24"/>
          <w:szCs w:val="24"/>
        </w:rPr>
        <w:tab/>
      </w:r>
      <w:r w:rsidR="00DB64AA">
        <w:rPr>
          <w:rFonts w:ascii="Times New Roman" w:hAnsi="Times New Roman" w:cs="Times New Roman"/>
          <w:b/>
          <w:bCs/>
          <w:sz w:val="24"/>
          <w:szCs w:val="24"/>
        </w:rPr>
        <w:t xml:space="preserve"> 21</w:t>
      </w:r>
    </w:p>
    <w:p w14:paraId="081012C3" w14:textId="06C475CA" w:rsidR="00BA6AEE" w:rsidRPr="0079744F" w:rsidRDefault="00DB64AA" w:rsidP="00FD1D4F">
      <w:pPr>
        <w:tabs>
          <w:tab w:val="left" w:leader="dot" w:pos="7488"/>
        </w:tabs>
        <w:spacing w:line="240" w:lineRule="auto"/>
        <w:rPr>
          <w:rFonts w:ascii="Times New Roman" w:hAnsi="Times New Roman" w:cs="Times New Roman"/>
          <w:b/>
          <w:bCs/>
          <w:sz w:val="24"/>
          <w:szCs w:val="24"/>
        </w:rPr>
        <w:sectPr w:rsidR="00BA6AEE" w:rsidRPr="0079744F" w:rsidSect="00D73CE9">
          <w:footerReference w:type="default" r:id="rId19"/>
          <w:pgSz w:w="11906" w:h="16838" w:code="9"/>
          <w:pgMar w:top="1728" w:right="1728" w:bottom="1728" w:left="2304" w:header="720" w:footer="720" w:gutter="0"/>
          <w:pgNumType w:fmt="lowerRoman" w:start="8"/>
          <w:cols w:space="720"/>
          <w:docGrid w:linePitch="360"/>
        </w:sectPr>
      </w:pPr>
      <w:r>
        <w:rPr>
          <w:rFonts w:ascii="Times New Roman" w:hAnsi="Times New Roman" w:cs="Times New Roman"/>
          <w:b/>
          <w:bCs/>
          <w:sz w:val="24"/>
          <w:szCs w:val="24"/>
        </w:rPr>
        <w:t xml:space="preserve">ATTACHMENT </w:t>
      </w:r>
      <w:r>
        <w:rPr>
          <w:rFonts w:ascii="Times New Roman" w:hAnsi="Times New Roman" w:cs="Times New Roman"/>
          <w:b/>
          <w:bCs/>
          <w:sz w:val="24"/>
          <w:szCs w:val="24"/>
        </w:rPr>
        <w:tab/>
        <w:t xml:space="preserve"> 23</w:t>
      </w:r>
    </w:p>
    <w:p w14:paraId="5FBF3D2C" w14:textId="77777777" w:rsidR="0033524D" w:rsidRDefault="0033524D" w:rsidP="0033524D">
      <w:pPr>
        <w:rPr>
          <w:rFonts w:ascii="Times New Roman" w:eastAsia="Times New Roman" w:hAnsi="Times New Roman" w:cs="Times New Roman"/>
          <w:b/>
          <w:bCs/>
          <w:sz w:val="24"/>
          <w:szCs w:val="24"/>
        </w:rPr>
      </w:pPr>
    </w:p>
    <w:p w14:paraId="55619D5E" w14:textId="469AB25A" w:rsidR="0033524D" w:rsidRPr="0033524D" w:rsidRDefault="0033524D" w:rsidP="0033524D">
      <w:pPr>
        <w:tabs>
          <w:tab w:val="center" w:pos="3937"/>
        </w:tabs>
        <w:rPr>
          <w:rFonts w:ascii="Times New Roman" w:eastAsia="Times New Roman" w:hAnsi="Times New Roman" w:cs="Times New Roman"/>
          <w:sz w:val="24"/>
          <w:szCs w:val="24"/>
        </w:rPr>
        <w:sectPr w:rsidR="0033524D" w:rsidRPr="0033524D" w:rsidSect="00345956">
          <w:pgSz w:w="11906" w:h="16838" w:code="9"/>
          <w:pgMar w:top="1728" w:right="1728" w:bottom="1728" w:left="2304" w:header="720" w:footer="720" w:gutter="0"/>
          <w:pgNumType w:start="2"/>
          <w:cols w:space="720"/>
          <w:docGrid w:linePitch="360"/>
        </w:sectPr>
      </w:pPr>
      <w:r>
        <w:rPr>
          <w:rFonts w:ascii="Times New Roman" w:eastAsia="Times New Roman" w:hAnsi="Times New Roman" w:cs="Times New Roman"/>
          <w:sz w:val="24"/>
          <w:szCs w:val="24"/>
        </w:rPr>
        <w:tab/>
      </w:r>
    </w:p>
    <w:p w14:paraId="242E4027" w14:textId="77777777" w:rsidR="00A475A1" w:rsidRDefault="00A475A1" w:rsidP="004016A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w:t>
      </w:r>
    </w:p>
    <w:p w14:paraId="1D5FE306" w14:textId="77777777" w:rsidR="00A475A1" w:rsidRDefault="00A475A1" w:rsidP="000254E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14:paraId="02952245" w14:textId="3A739BBD" w:rsidR="00A475A1" w:rsidRDefault="00A475A1" w:rsidP="00DB02E2">
      <w:pPr>
        <w:pStyle w:val="ListParagraph"/>
        <w:numPr>
          <w:ilvl w:val="1"/>
          <w:numId w:val="1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Background </w:t>
      </w:r>
    </w:p>
    <w:p w14:paraId="2E505050" w14:textId="72686599"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Information Technology (IT) is the use of computers to other activities like to store, transmit, manipulate data or information. IT is considered be a subset of information and communications technology (ICT). Information technology has many types such as Artificial Intelligence, Content Management, Customer Relationship Management, Ecommerce and others.</w:t>
      </w:r>
      <w:r w:rsidR="00DE12F2">
        <w:rPr>
          <w:rFonts w:ascii="Times New Roman" w:hAnsi="Times New Roman" w:cs="Times New Roman"/>
          <w:sz w:val="24"/>
          <w:szCs w:val="24"/>
        </w:rPr>
        <w:t xml:space="preserve"> </w:t>
      </w:r>
      <w:r>
        <w:rPr>
          <w:rFonts w:ascii="Times New Roman" w:hAnsi="Times New Roman" w:cs="Times New Roman"/>
          <w:sz w:val="24"/>
          <w:szCs w:val="24"/>
        </w:rPr>
        <w:t xml:space="preserve">The high demand for technology has made technology companies continue to improve their ability to create better and more modern technology, therefore making the competition of information technology companies very fierce. </w:t>
      </w:r>
    </w:p>
    <w:p w14:paraId="5A25DD16" w14:textId="77777777"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Vietnam is one of countries that has great development potential, especially in the field of information technology. Vietnam has successfully transformed itself into a net exporter of mobile device commodities since 2010 and has also encouraged foreign investment in telecommunications infrastructure installations to keep pace with the development and progress of ICT (Information Communication and Technology) that Vietnam has not yet had. One of the steps taken is to provide a variety of tax incentives which ate the main reason investors prefer Vietnam over other countries in Asia.</w:t>
      </w:r>
    </w:p>
    <w:p w14:paraId="2918CF14" w14:textId="77777777" w:rsidR="002A3F33" w:rsidRDefault="00A475A1" w:rsidP="000254E2">
      <w:pPr>
        <w:spacing w:line="480" w:lineRule="auto"/>
        <w:jc w:val="both"/>
        <w:rPr>
          <w:rFonts w:ascii="Times New Roman" w:hAnsi="Times New Roman" w:cs="Times New Roman"/>
          <w:sz w:val="24"/>
          <w:szCs w:val="24"/>
        </w:rPr>
        <w:sectPr w:rsidR="002A3F33" w:rsidSect="00790AD3">
          <w:footerReference w:type="default" r:id="rId20"/>
          <w:headerReference w:type="first" r:id="rId21"/>
          <w:pgSz w:w="11906" w:h="16838" w:code="9"/>
          <w:pgMar w:top="1728" w:right="1728" w:bottom="1728" w:left="2304" w:header="720" w:footer="720" w:gutter="0"/>
          <w:pgNumType w:start="1"/>
          <w:cols w:space="720"/>
          <w:docGrid w:linePitch="360"/>
        </w:sectPr>
      </w:pPr>
      <w:r>
        <w:rPr>
          <w:rFonts w:ascii="Times New Roman" w:hAnsi="Times New Roman" w:cs="Times New Roman"/>
          <w:sz w:val="24"/>
          <w:szCs w:val="24"/>
        </w:rPr>
        <w:t xml:space="preserve">One of the advanced information technology company in Vietnam is FPT Corporation. </w:t>
      </w:r>
      <w:r w:rsidRPr="00A12939">
        <w:rPr>
          <w:rFonts w:ascii="Times New Roman" w:hAnsi="Times New Roman" w:cs="Times New Roman"/>
          <w:sz w:val="24"/>
          <w:szCs w:val="24"/>
        </w:rPr>
        <w:t xml:space="preserve">FPT Corporation is the largest information technology company in Vietnam, also a leader in several business areas in Vietnam such as software exports, system integration, software development and IT services, and FPT </w:t>
      </w:r>
    </w:p>
    <w:p w14:paraId="799F8588" w14:textId="37934DB4" w:rsidR="00A475A1" w:rsidRDefault="00A475A1" w:rsidP="000254E2">
      <w:pPr>
        <w:spacing w:line="480" w:lineRule="auto"/>
        <w:jc w:val="both"/>
        <w:rPr>
          <w:rFonts w:ascii="Times New Roman" w:hAnsi="Times New Roman" w:cs="Times New Roman"/>
          <w:sz w:val="24"/>
          <w:szCs w:val="24"/>
        </w:rPr>
      </w:pPr>
      <w:r w:rsidRPr="00A12939">
        <w:rPr>
          <w:rFonts w:ascii="Times New Roman" w:hAnsi="Times New Roman" w:cs="Times New Roman"/>
          <w:sz w:val="24"/>
          <w:szCs w:val="24"/>
        </w:rPr>
        <w:lastRenderedPageBreak/>
        <w:t>position have been recognized worldwide.</w:t>
      </w:r>
      <w:r>
        <w:rPr>
          <w:rFonts w:ascii="Times New Roman" w:hAnsi="Times New Roman" w:cs="Times New Roman"/>
          <w:sz w:val="24"/>
          <w:szCs w:val="24"/>
        </w:rPr>
        <w:t xml:space="preserve"> FPT Software is a global IT (Information Technology) services company, it is subsidiary of FPT Corporation and has oversea branches such as Japan, South Korea, Indonesia, Taiwan, Singapore, Thailand, United States, France, Germany and others. The company also cooperates with many leading companies.</w:t>
      </w:r>
    </w:p>
    <w:p w14:paraId="77D2ABDD" w14:textId="77777777" w:rsidR="00A475A1" w:rsidRPr="00A12939" w:rsidRDefault="00A475A1" w:rsidP="000254E2">
      <w:pPr>
        <w:spacing w:line="480" w:lineRule="auto"/>
        <w:jc w:val="both"/>
        <w:rPr>
          <w:rFonts w:ascii="Times New Roman" w:hAnsi="Times New Roman" w:cs="Times New Roman"/>
          <w:sz w:val="24"/>
          <w:szCs w:val="24"/>
        </w:rPr>
      </w:pPr>
    </w:p>
    <w:p w14:paraId="6818280E" w14:textId="77777777" w:rsidR="00A475A1" w:rsidRDefault="00A475A1" w:rsidP="00DB02E2">
      <w:pPr>
        <w:pStyle w:val="ListParagraph"/>
        <w:numPr>
          <w:ilvl w:val="1"/>
          <w:numId w:val="12"/>
        </w:numPr>
        <w:spacing w:line="360" w:lineRule="auto"/>
        <w:jc w:val="both"/>
        <w:rPr>
          <w:rFonts w:ascii="Times New Roman" w:hAnsi="Times New Roman" w:cs="Times New Roman"/>
          <w:b/>
          <w:bCs/>
          <w:sz w:val="24"/>
          <w:szCs w:val="24"/>
        </w:rPr>
      </w:pPr>
      <w:r w:rsidRPr="00E7731A">
        <w:rPr>
          <w:rFonts w:ascii="Times New Roman" w:hAnsi="Times New Roman" w:cs="Times New Roman"/>
          <w:b/>
          <w:bCs/>
          <w:sz w:val="24"/>
          <w:szCs w:val="24"/>
        </w:rPr>
        <w:t xml:space="preserve"> Scope</w:t>
      </w:r>
      <w:r>
        <w:rPr>
          <w:rFonts w:ascii="Times New Roman" w:hAnsi="Times New Roman" w:cs="Times New Roman"/>
          <w:b/>
          <w:bCs/>
          <w:sz w:val="24"/>
          <w:szCs w:val="24"/>
        </w:rPr>
        <w:t xml:space="preserve"> of The Research </w:t>
      </w:r>
    </w:p>
    <w:p w14:paraId="01C59B26" w14:textId="77777777" w:rsidR="00A475A1" w:rsidRPr="0010520E" w:rsidRDefault="00A475A1" w:rsidP="000254E2">
      <w:pPr>
        <w:spacing w:line="480" w:lineRule="auto"/>
        <w:jc w:val="both"/>
        <w:rPr>
          <w:rFonts w:ascii="Times New Roman" w:hAnsi="Times New Roman" w:cs="Times New Roman"/>
          <w:sz w:val="24"/>
          <w:szCs w:val="24"/>
        </w:rPr>
      </w:pPr>
      <w:r w:rsidRPr="0010520E">
        <w:rPr>
          <w:rFonts w:ascii="Times New Roman" w:hAnsi="Times New Roman" w:cs="Times New Roman"/>
          <w:sz w:val="24"/>
          <w:szCs w:val="24"/>
        </w:rPr>
        <w:t xml:space="preserve">Practical work is an action of what has been learned while at the university and do it into practice in the workplace, this course is required for undergraduate students who have met certain requirements. Practical work is required because it will be very helpful after graduation, so that students become accustomed in the workplace and not surprised. </w:t>
      </w:r>
    </w:p>
    <w:p w14:paraId="14DDB02A" w14:textId="77777777"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Practical work is a mandatory task when exchanging program to the University of Economics and Law Vietnam. This report discusses about the financial performance of FPT Corporation by analyzing their financial ratios. </w:t>
      </w:r>
    </w:p>
    <w:p w14:paraId="17BBE6F2" w14:textId="77777777" w:rsidR="00A475A1" w:rsidRDefault="00A475A1" w:rsidP="000254E2">
      <w:pPr>
        <w:spacing w:line="480" w:lineRule="auto"/>
        <w:jc w:val="both"/>
        <w:rPr>
          <w:rFonts w:ascii="Times New Roman" w:hAnsi="Times New Roman" w:cs="Times New Roman"/>
          <w:sz w:val="24"/>
          <w:szCs w:val="24"/>
        </w:rPr>
      </w:pPr>
    </w:p>
    <w:p w14:paraId="1E97986D" w14:textId="7B299F3D" w:rsidR="00A475A1" w:rsidRDefault="00A475A1" w:rsidP="00A475A1">
      <w:pPr>
        <w:pStyle w:val="ListParagraph"/>
        <w:numPr>
          <w:ilvl w:val="1"/>
          <w:numId w:val="1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Use of The </w:t>
      </w:r>
      <w:r w:rsidR="00D74887">
        <w:rPr>
          <w:rFonts w:ascii="Times New Roman" w:hAnsi="Times New Roman" w:cs="Times New Roman"/>
          <w:b/>
          <w:bCs/>
          <w:sz w:val="24"/>
          <w:szCs w:val="24"/>
        </w:rPr>
        <w:t>Purpose of Research</w:t>
      </w:r>
    </w:p>
    <w:p w14:paraId="50B93C69" w14:textId="5FE1CEA7" w:rsidR="00A475A1" w:rsidRDefault="00790AD3" w:rsidP="00902004">
      <w:pPr>
        <w:pStyle w:val="ListParagraph"/>
        <w:numPr>
          <w:ilvl w:val="2"/>
          <w:numId w:val="13"/>
        </w:numPr>
        <w:spacing w:line="360" w:lineRule="auto"/>
        <w:ind w:left="540" w:hanging="54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A475A1">
        <w:rPr>
          <w:rFonts w:ascii="Times New Roman" w:hAnsi="Times New Roman" w:cs="Times New Roman"/>
          <w:b/>
          <w:bCs/>
          <w:sz w:val="24"/>
          <w:szCs w:val="24"/>
        </w:rPr>
        <w:t xml:space="preserve">Purpose </w:t>
      </w:r>
    </w:p>
    <w:p w14:paraId="6D4F7563" w14:textId="77777777" w:rsidR="00A475A1" w:rsidRDefault="00A475A1" w:rsidP="00FB0010">
      <w:pPr>
        <w:spacing w:line="480" w:lineRule="auto"/>
        <w:jc w:val="both"/>
        <w:rPr>
          <w:rFonts w:ascii="Times New Roman" w:hAnsi="Times New Roman" w:cs="Times New Roman"/>
          <w:sz w:val="24"/>
          <w:szCs w:val="24"/>
        </w:rPr>
      </w:pPr>
      <w:r>
        <w:rPr>
          <w:rFonts w:ascii="Times New Roman" w:hAnsi="Times New Roman" w:cs="Times New Roman"/>
          <w:sz w:val="24"/>
          <w:szCs w:val="24"/>
        </w:rPr>
        <w:t>Measure the performance of the FPT Corporation periods 2015-2019 from its financial ratios.</w:t>
      </w:r>
    </w:p>
    <w:p w14:paraId="2D9885B9" w14:textId="77777777" w:rsidR="00790AD3" w:rsidRDefault="00790AD3" w:rsidP="000254E2">
      <w:pPr>
        <w:spacing w:line="480" w:lineRule="auto"/>
        <w:jc w:val="both"/>
        <w:rPr>
          <w:rFonts w:ascii="Times New Roman" w:hAnsi="Times New Roman" w:cs="Times New Roman"/>
          <w:sz w:val="24"/>
          <w:szCs w:val="24"/>
        </w:rPr>
        <w:sectPr w:rsidR="00790AD3" w:rsidSect="002A3F33">
          <w:footerReference w:type="default" r:id="rId22"/>
          <w:pgSz w:w="11906" w:h="16838" w:code="9"/>
          <w:pgMar w:top="1728" w:right="1728" w:bottom="1728" w:left="2304" w:header="720" w:footer="720" w:gutter="0"/>
          <w:pgNumType w:start="2"/>
          <w:cols w:space="720"/>
          <w:docGrid w:linePitch="360"/>
        </w:sectPr>
      </w:pPr>
    </w:p>
    <w:p w14:paraId="5CC0A97D" w14:textId="2DE498B4" w:rsidR="00A475A1" w:rsidRPr="00790AD3" w:rsidRDefault="00A475A1" w:rsidP="00790AD3">
      <w:pPr>
        <w:pStyle w:val="ListParagraph"/>
        <w:numPr>
          <w:ilvl w:val="1"/>
          <w:numId w:val="13"/>
        </w:numPr>
        <w:spacing w:line="360" w:lineRule="auto"/>
        <w:jc w:val="both"/>
        <w:rPr>
          <w:rFonts w:ascii="Times New Roman" w:hAnsi="Times New Roman" w:cs="Times New Roman"/>
          <w:b/>
          <w:bCs/>
          <w:sz w:val="24"/>
          <w:szCs w:val="24"/>
        </w:rPr>
      </w:pPr>
      <w:r w:rsidRPr="00790AD3">
        <w:rPr>
          <w:rFonts w:ascii="Times New Roman" w:hAnsi="Times New Roman" w:cs="Times New Roman"/>
          <w:b/>
          <w:bCs/>
          <w:sz w:val="24"/>
          <w:szCs w:val="24"/>
        </w:rPr>
        <w:lastRenderedPageBreak/>
        <w:t>Place and Time of Implementation</w:t>
      </w:r>
    </w:p>
    <w:p w14:paraId="663309E8" w14:textId="77777777"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Student mobility program was held on August 26, 2019 to December 26, 2019 at the Faculty of Economics, University of Economics and Law, Vietnam.</w:t>
      </w:r>
    </w:p>
    <w:p w14:paraId="4F0FFFE4" w14:textId="77777777" w:rsidR="00A475A1" w:rsidRDefault="00A475A1" w:rsidP="000254E2">
      <w:pPr>
        <w:spacing w:line="480" w:lineRule="auto"/>
        <w:jc w:val="both"/>
        <w:rPr>
          <w:rFonts w:ascii="Times New Roman" w:hAnsi="Times New Roman" w:cs="Times New Roman"/>
          <w:sz w:val="24"/>
          <w:szCs w:val="24"/>
        </w:rPr>
      </w:pPr>
    </w:p>
    <w:p w14:paraId="33D8BC46" w14:textId="77777777" w:rsidR="00A475A1" w:rsidRDefault="00A475A1" w:rsidP="00DB02E2">
      <w:pPr>
        <w:pStyle w:val="ListParagraph"/>
        <w:numPr>
          <w:ilvl w:val="1"/>
          <w:numId w:val="13"/>
        </w:numPr>
        <w:spacing w:line="360" w:lineRule="auto"/>
        <w:ind w:left="360" w:hanging="360"/>
        <w:jc w:val="both"/>
        <w:rPr>
          <w:rFonts w:ascii="Times New Roman" w:hAnsi="Times New Roman" w:cs="Times New Roman"/>
          <w:b/>
          <w:bCs/>
          <w:sz w:val="24"/>
          <w:szCs w:val="24"/>
        </w:rPr>
      </w:pPr>
      <w:r>
        <w:rPr>
          <w:rFonts w:ascii="Times New Roman" w:hAnsi="Times New Roman" w:cs="Times New Roman"/>
          <w:b/>
          <w:bCs/>
          <w:sz w:val="24"/>
          <w:szCs w:val="24"/>
        </w:rPr>
        <w:t xml:space="preserve"> Systematic of Writing</w:t>
      </w:r>
    </w:p>
    <w:p w14:paraId="63F23111" w14:textId="635587FE"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Systematics of writing is made in order to get an overview and facilitate understanding of this report. Systematics of writing in this report can be divided into five chapters with the following systematics:</w:t>
      </w:r>
    </w:p>
    <w:p w14:paraId="5D5141B3" w14:textId="77777777" w:rsidR="00A475A1" w:rsidRDefault="00A475A1" w:rsidP="00DB0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I INTRODUCTION</w:t>
      </w:r>
    </w:p>
    <w:p w14:paraId="7183F05F" w14:textId="11218F4E" w:rsidR="00DB02E2" w:rsidRPr="00623796" w:rsidRDefault="00A475A1" w:rsidP="000254E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This chapter is described about background, scope of the research, benefits and purpose of practical work program, place and time of implementation of practical work program, and systematics of writing.</w:t>
      </w:r>
    </w:p>
    <w:p w14:paraId="1F24A196" w14:textId="77777777" w:rsidR="00A475A1" w:rsidRDefault="00A475A1" w:rsidP="00DB0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II GENERAL DESCRIPTION OF THE COMPANY</w:t>
      </w:r>
    </w:p>
    <w:p w14:paraId="5B57C26B" w14:textId="77777777"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is about description of the company, company history, company vision and mission, main line of the business/ activities of the company, company location, and organizational structure. </w:t>
      </w:r>
    </w:p>
    <w:p w14:paraId="50CA7549" w14:textId="77777777" w:rsidR="00A475A1" w:rsidRDefault="00A475A1" w:rsidP="00DB0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III COMPANY PROBLEM</w:t>
      </w:r>
    </w:p>
    <w:p w14:paraId="02025960" w14:textId="77777777" w:rsidR="00A475A1"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discusses the problems faced by the company and how to solve the problems.</w:t>
      </w:r>
    </w:p>
    <w:p w14:paraId="2F2B61E9" w14:textId="77777777" w:rsidR="00A475A1" w:rsidRDefault="00A475A1" w:rsidP="00DB0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IV RESULTS AND DISCUSSION</w:t>
      </w:r>
    </w:p>
    <w:p w14:paraId="12B3E9A5" w14:textId="77777777" w:rsidR="008E41B1" w:rsidRDefault="00A475A1" w:rsidP="000254E2">
      <w:pPr>
        <w:spacing w:line="480" w:lineRule="auto"/>
        <w:jc w:val="both"/>
        <w:rPr>
          <w:rFonts w:ascii="Times New Roman" w:hAnsi="Times New Roman" w:cs="Times New Roman"/>
          <w:sz w:val="24"/>
          <w:szCs w:val="24"/>
        </w:rPr>
        <w:sectPr w:rsidR="008E41B1" w:rsidSect="008E41B1">
          <w:footerReference w:type="default" r:id="rId23"/>
          <w:pgSz w:w="11906" w:h="16838" w:code="9"/>
          <w:pgMar w:top="1728" w:right="1728" w:bottom="1728" w:left="2304" w:header="720" w:footer="720" w:gutter="0"/>
          <w:pgNumType w:start="3"/>
          <w:cols w:space="720"/>
          <w:docGrid w:linePitch="360"/>
        </w:sectPr>
      </w:pPr>
      <w:r>
        <w:rPr>
          <w:rFonts w:ascii="Times New Roman" w:hAnsi="Times New Roman" w:cs="Times New Roman"/>
          <w:sz w:val="24"/>
          <w:szCs w:val="24"/>
        </w:rPr>
        <w:t>This chapter discusses the results of author’s analysis regarding the analysis of financial rations of the company performance of FPT Corporation.</w:t>
      </w:r>
    </w:p>
    <w:p w14:paraId="00AB4152" w14:textId="77777777" w:rsidR="00A475A1" w:rsidRDefault="00A475A1" w:rsidP="00DB02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CHAPTER V CONCLUSION AND SUGGESTION</w:t>
      </w:r>
    </w:p>
    <w:p w14:paraId="44F5A31B" w14:textId="77777777" w:rsidR="00A475A1" w:rsidRPr="00634E97" w:rsidRDefault="00A475A1" w:rsidP="000254E2">
      <w:pPr>
        <w:spacing w:line="480" w:lineRule="auto"/>
        <w:jc w:val="both"/>
        <w:rPr>
          <w:rFonts w:ascii="Times New Roman" w:hAnsi="Times New Roman" w:cs="Times New Roman"/>
          <w:sz w:val="24"/>
          <w:szCs w:val="24"/>
        </w:rPr>
      </w:pPr>
      <w:r>
        <w:rPr>
          <w:rFonts w:ascii="Times New Roman" w:hAnsi="Times New Roman" w:cs="Times New Roman"/>
          <w:sz w:val="24"/>
          <w:szCs w:val="24"/>
        </w:rPr>
        <w:t>This chapter contains conclusion provided by author from the results of the report conducted and suggestion from the analysis of financial ratios on the performance of FPT Corporation.</w:t>
      </w:r>
    </w:p>
    <w:p w14:paraId="59E01366" w14:textId="77777777" w:rsidR="006B0F41" w:rsidRDefault="006B0F41" w:rsidP="009927ED">
      <w:pPr>
        <w:rPr>
          <w:rFonts w:ascii="Times New Roman" w:hAnsi="Times New Roman" w:cs="Times New Roman"/>
          <w:b/>
          <w:bCs/>
          <w:sz w:val="24"/>
          <w:szCs w:val="24"/>
        </w:rPr>
        <w:sectPr w:rsidR="006B0F41" w:rsidSect="008E41B1">
          <w:footerReference w:type="default" r:id="rId24"/>
          <w:pgSz w:w="11906" w:h="16838" w:code="9"/>
          <w:pgMar w:top="1728" w:right="1728" w:bottom="1728" w:left="2304" w:header="720" w:footer="720" w:gutter="0"/>
          <w:pgNumType w:start="4"/>
          <w:cols w:space="720"/>
          <w:docGrid w:linePitch="360"/>
        </w:sectPr>
      </w:pPr>
    </w:p>
    <w:p w14:paraId="70B6EDCC" w14:textId="2929E65A" w:rsidR="00893049" w:rsidRDefault="00893049" w:rsidP="0089304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II</w:t>
      </w:r>
    </w:p>
    <w:p w14:paraId="020DCF86" w14:textId="28DAED96" w:rsidR="00893049" w:rsidRDefault="00893049" w:rsidP="00E5566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GENERAL DESCIPTION OF THE COMPANY</w:t>
      </w:r>
    </w:p>
    <w:p w14:paraId="71D94D09" w14:textId="02899C9B" w:rsidR="00E5566F" w:rsidRDefault="00E5566F" w:rsidP="004C5BCE">
      <w:pPr>
        <w:pStyle w:val="ListParagraph"/>
        <w:numPr>
          <w:ilvl w:val="0"/>
          <w:numId w:val="17"/>
        </w:numPr>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 Company History </w:t>
      </w:r>
    </w:p>
    <w:p w14:paraId="74498C25" w14:textId="09CBBD77" w:rsidR="00E5566F" w:rsidRDefault="0058453A" w:rsidP="00D128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FPT Corporation </w:t>
      </w:r>
      <w:r w:rsidR="00CA1D60">
        <w:rPr>
          <w:rFonts w:ascii="Times New Roman" w:hAnsi="Times New Roman" w:cs="Times New Roman"/>
          <w:sz w:val="24"/>
          <w:szCs w:val="24"/>
        </w:rPr>
        <w:t xml:space="preserve">is the largest ICT (Information Communication Technology) in Vietnam </w:t>
      </w:r>
      <w:r>
        <w:rPr>
          <w:rFonts w:ascii="Times New Roman" w:hAnsi="Times New Roman" w:cs="Times New Roman"/>
          <w:sz w:val="24"/>
          <w:szCs w:val="24"/>
        </w:rPr>
        <w:t xml:space="preserve">was founded </w:t>
      </w:r>
      <w:r w:rsidR="003043EE">
        <w:rPr>
          <w:rFonts w:ascii="Times New Roman" w:hAnsi="Times New Roman" w:cs="Times New Roman"/>
          <w:sz w:val="24"/>
          <w:szCs w:val="24"/>
        </w:rPr>
        <w:t>in 1988,</w:t>
      </w:r>
      <w:r w:rsidR="0000182D">
        <w:rPr>
          <w:rFonts w:ascii="Times New Roman" w:hAnsi="Times New Roman" w:cs="Times New Roman"/>
          <w:sz w:val="24"/>
          <w:szCs w:val="24"/>
        </w:rPr>
        <w:t xml:space="preserve"> with technology and telecommunications as its core business sectors</w:t>
      </w:r>
      <w:r w:rsidR="007A4826">
        <w:rPr>
          <w:rFonts w:ascii="Times New Roman" w:hAnsi="Times New Roman" w:cs="Times New Roman"/>
          <w:sz w:val="24"/>
          <w:szCs w:val="24"/>
        </w:rPr>
        <w:t>, company headquartered in Hanoi, Vietnam</w:t>
      </w:r>
      <w:r w:rsidR="00597066">
        <w:rPr>
          <w:rFonts w:ascii="Times New Roman" w:hAnsi="Times New Roman" w:cs="Times New Roman"/>
          <w:sz w:val="24"/>
          <w:szCs w:val="24"/>
        </w:rPr>
        <w:t>. FPT’s infrastructure has cover 59/63 provinces and cities in Vietnam and has constantly expanded globally with 46 officers in</w:t>
      </w:r>
      <w:r w:rsidR="00AB3910">
        <w:rPr>
          <w:rFonts w:ascii="Times New Roman" w:hAnsi="Times New Roman" w:cs="Times New Roman"/>
          <w:sz w:val="24"/>
          <w:szCs w:val="24"/>
        </w:rPr>
        <w:t xml:space="preserve"> 22 countries and territories abroad</w:t>
      </w:r>
      <w:r w:rsidR="0003311F">
        <w:rPr>
          <w:rFonts w:ascii="Times New Roman" w:hAnsi="Times New Roman" w:cs="Times New Roman"/>
          <w:sz w:val="24"/>
          <w:szCs w:val="24"/>
        </w:rPr>
        <w:t>, including</w:t>
      </w:r>
      <w:r w:rsidR="00E43414">
        <w:rPr>
          <w:rFonts w:ascii="Times New Roman" w:hAnsi="Times New Roman" w:cs="Times New Roman"/>
          <w:sz w:val="24"/>
          <w:szCs w:val="24"/>
        </w:rPr>
        <w:t xml:space="preserve"> United States, Japan, South Korea, China, </w:t>
      </w:r>
      <w:r w:rsidR="00816F37">
        <w:rPr>
          <w:rFonts w:ascii="Times New Roman" w:hAnsi="Times New Roman" w:cs="Times New Roman"/>
          <w:sz w:val="24"/>
          <w:szCs w:val="24"/>
        </w:rPr>
        <w:t>Germany, Netherlands, France, Britain, Slovakia, Singapore, Australia, Philippine, Bangladesh, Cambodia, Indonesia</w:t>
      </w:r>
      <w:r w:rsidR="00694BFB">
        <w:rPr>
          <w:rFonts w:ascii="Times New Roman" w:hAnsi="Times New Roman" w:cs="Times New Roman"/>
          <w:sz w:val="24"/>
          <w:szCs w:val="24"/>
        </w:rPr>
        <w:t>, Malaysia, etc</w:t>
      </w:r>
      <w:r w:rsidR="009968DA">
        <w:rPr>
          <w:rFonts w:ascii="Times New Roman" w:hAnsi="Times New Roman" w:cs="Times New Roman"/>
          <w:sz w:val="24"/>
          <w:szCs w:val="24"/>
        </w:rPr>
        <w:t>.</w:t>
      </w:r>
      <w:r w:rsidR="00926A04">
        <w:rPr>
          <w:rFonts w:ascii="Times New Roman" w:hAnsi="Times New Roman" w:cs="Times New Roman"/>
          <w:sz w:val="24"/>
          <w:szCs w:val="24"/>
        </w:rPr>
        <w:t xml:space="preserve"> </w:t>
      </w:r>
    </w:p>
    <w:p w14:paraId="2ED528F0" w14:textId="67927EE6" w:rsidR="007C1456" w:rsidRDefault="00375499" w:rsidP="00D128DB">
      <w:pPr>
        <w:spacing w:line="480" w:lineRule="auto"/>
        <w:jc w:val="both"/>
        <w:rPr>
          <w:rFonts w:ascii="Times New Roman" w:hAnsi="Times New Roman" w:cs="Times New Roman"/>
          <w:sz w:val="24"/>
          <w:szCs w:val="24"/>
        </w:rPr>
      </w:pPr>
      <w:r>
        <w:rPr>
          <w:rFonts w:ascii="Times New Roman" w:hAnsi="Times New Roman" w:cs="Times New Roman"/>
          <w:sz w:val="24"/>
          <w:szCs w:val="24"/>
        </w:rPr>
        <w:t>FPT Corporation cooperating</w:t>
      </w:r>
      <w:r w:rsidR="007446DD">
        <w:rPr>
          <w:rFonts w:ascii="Times New Roman" w:hAnsi="Times New Roman" w:cs="Times New Roman"/>
          <w:sz w:val="24"/>
          <w:szCs w:val="24"/>
        </w:rPr>
        <w:t xml:space="preserve"> and collaborate</w:t>
      </w:r>
      <w:r>
        <w:rPr>
          <w:rFonts w:ascii="Times New Roman" w:hAnsi="Times New Roman" w:cs="Times New Roman"/>
          <w:sz w:val="24"/>
          <w:szCs w:val="24"/>
        </w:rPr>
        <w:t xml:space="preserve"> with large companies</w:t>
      </w:r>
      <w:r w:rsidR="00982E85">
        <w:rPr>
          <w:rFonts w:ascii="Times New Roman" w:hAnsi="Times New Roman" w:cs="Times New Roman"/>
          <w:sz w:val="24"/>
          <w:szCs w:val="24"/>
        </w:rPr>
        <w:t xml:space="preserve"> </w:t>
      </w:r>
      <w:r w:rsidR="0003311F">
        <w:rPr>
          <w:rFonts w:ascii="Times New Roman" w:hAnsi="Times New Roman" w:cs="Times New Roman"/>
          <w:sz w:val="24"/>
          <w:szCs w:val="24"/>
        </w:rPr>
        <w:t>such as</w:t>
      </w:r>
      <w:r w:rsidR="00982E85">
        <w:rPr>
          <w:rFonts w:ascii="Times New Roman" w:hAnsi="Times New Roman" w:cs="Times New Roman"/>
          <w:sz w:val="24"/>
          <w:szCs w:val="24"/>
        </w:rPr>
        <w:t xml:space="preserve"> </w:t>
      </w:r>
      <w:r w:rsidR="007446DD">
        <w:rPr>
          <w:rFonts w:ascii="Times New Roman" w:hAnsi="Times New Roman" w:cs="Times New Roman"/>
          <w:sz w:val="24"/>
          <w:szCs w:val="24"/>
        </w:rPr>
        <w:t xml:space="preserve">Microsoft, </w:t>
      </w:r>
      <w:r w:rsidR="008C17B1">
        <w:rPr>
          <w:rFonts w:ascii="Times New Roman" w:hAnsi="Times New Roman" w:cs="Times New Roman"/>
          <w:sz w:val="24"/>
          <w:szCs w:val="24"/>
        </w:rPr>
        <w:t>Amazon Web Services, SAP, Apple</w:t>
      </w:r>
      <w:r w:rsidR="004D1FAD">
        <w:rPr>
          <w:rFonts w:ascii="Times New Roman" w:hAnsi="Times New Roman" w:cs="Times New Roman"/>
          <w:sz w:val="24"/>
          <w:szCs w:val="24"/>
        </w:rPr>
        <w:t>, Asus, Unilever</w:t>
      </w:r>
      <w:r w:rsidR="00B81FB9">
        <w:rPr>
          <w:rFonts w:ascii="Times New Roman" w:hAnsi="Times New Roman" w:cs="Times New Roman"/>
          <w:sz w:val="24"/>
          <w:szCs w:val="24"/>
        </w:rPr>
        <w:t xml:space="preserve"> and other. </w:t>
      </w:r>
      <w:r w:rsidR="00FB6A23">
        <w:rPr>
          <w:rFonts w:ascii="Times New Roman" w:hAnsi="Times New Roman" w:cs="Times New Roman"/>
          <w:sz w:val="24"/>
          <w:szCs w:val="24"/>
        </w:rPr>
        <w:t>FPT subsidiary company</w:t>
      </w:r>
      <w:r w:rsidR="003D5257">
        <w:rPr>
          <w:rFonts w:ascii="Times New Roman" w:hAnsi="Times New Roman" w:cs="Times New Roman"/>
          <w:sz w:val="24"/>
          <w:szCs w:val="24"/>
        </w:rPr>
        <w:t xml:space="preserve"> has three sectors are telecommunications sector</w:t>
      </w:r>
      <w:r w:rsidR="002A158F">
        <w:rPr>
          <w:rFonts w:ascii="Times New Roman" w:hAnsi="Times New Roman" w:cs="Times New Roman"/>
          <w:sz w:val="24"/>
          <w:szCs w:val="24"/>
        </w:rPr>
        <w:t xml:space="preserve"> </w:t>
      </w:r>
      <w:r w:rsidR="00AD0E2A">
        <w:rPr>
          <w:rFonts w:ascii="Times New Roman" w:hAnsi="Times New Roman" w:cs="Times New Roman"/>
          <w:sz w:val="24"/>
          <w:szCs w:val="24"/>
        </w:rPr>
        <w:t xml:space="preserve">such </w:t>
      </w:r>
      <w:r w:rsidR="00B52551">
        <w:rPr>
          <w:rFonts w:ascii="Times New Roman" w:hAnsi="Times New Roman" w:cs="Times New Roman"/>
          <w:sz w:val="24"/>
          <w:szCs w:val="24"/>
        </w:rPr>
        <w:t>FPT Telecom and FPT Online Service, Technology sector</w:t>
      </w:r>
      <w:r w:rsidR="009C0D6C">
        <w:rPr>
          <w:rFonts w:ascii="Times New Roman" w:hAnsi="Times New Roman" w:cs="Times New Roman"/>
          <w:sz w:val="24"/>
          <w:szCs w:val="24"/>
        </w:rPr>
        <w:t xml:space="preserve"> consist of FPT Information System and FPT Software, and Education and others sector consist of FPT Education and FPT Investment.</w:t>
      </w:r>
      <w:r w:rsidR="00A61D07">
        <w:rPr>
          <w:rFonts w:ascii="Times New Roman" w:hAnsi="Times New Roman" w:cs="Times New Roman"/>
          <w:sz w:val="24"/>
          <w:szCs w:val="24"/>
        </w:rPr>
        <w:t xml:space="preserve"> FPT has also received several national and international achievements such as To</w:t>
      </w:r>
      <w:r w:rsidR="003509BF">
        <w:rPr>
          <w:rFonts w:ascii="Times New Roman" w:hAnsi="Times New Roman" w:cs="Times New Roman"/>
          <w:sz w:val="24"/>
          <w:szCs w:val="24"/>
        </w:rPr>
        <w:t xml:space="preserve">p 10 Largest Private Enterprise in Vietnam, No.1 in The Field of System Integration; IT </w:t>
      </w:r>
      <w:r w:rsidR="00771F98">
        <w:rPr>
          <w:rFonts w:ascii="Times New Roman" w:hAnsi="Times New Roman" w:cs="Times New Roman"/>
          <w:sz w:val="24"/>
          <w:szCs w:val="24"/>
        </w:rPr>
        <w:t xml:space="preserve">services, online advertising in Vietnam, </w:t>
      </w:r>
      <w:r w:rsidR="00071CEF">
        <w:rPr>
          <w:rFonts w:ascii="Times New Roman" w:hAnsi="Times New Roman" w:cs="Times New Roman"/>
          <w:sz w:val="24"/>
          <w:szCs w:val="24"/>
        </w:rPr>
        <w:t>Top 100 Global Service Providers by IAOP, Top 130 Best Companies To Work For in Asia, and others.</w:t>
      </w:r>
    </w:p>
    <w:p w14:paraId="7A1B2E3E" w14:textId="7FCA07EA" w:rsidR="004C5BCE" w:rsidRDefault="004C5BCE" w:rsidP="00D128DB">
      <w:pPr>
        <w:spacing w:line="480" w:lineRule="auto"/>
        <w:jc w:val="both"/>
        <w:rPr>
          <w:rFonts w:ascii="Times New Roman" w:hAnsi="Times New Roman" w:cs="Times New Roman"/>
          <w:sz w:val="24"/>
          <w:szCs w:val="24"/>
        </w:rPr>
      </w:pPr>
    </w:p>
    <w:p w14:paraId="049EA4E8" w14:textId="77777777" w:rsidR="004C5BCE" w:rsidRDefault="004C5BCE" w:rsidP="00D128DB">
      <w:pPr>
        <w:spacing w:line="480" w:lineRule="auto"/>
        <w:jc w:val="both"/>
        <w:rPr>
          <w:rFonts w:ascii="Times New Roman" w:hAnsi="Times New Roman" w:cs="Times New Roman"/>
          <w:sz w:val="24"/>
          <w:szCs w:val="24"/>
        </w:rPr>
      </w:pPr>
    </w:p>
    <w:p w14:paraId="3367193D" w14:textId="5DF60971" w:rsidR="007C1456" w:rsidRPr="00FF54EC" w:rsidRDefault="0065562F" w:rsidP="00FF54EC">
      <w:pPr>
        <w:pStyle w:val="ListParagraph"/>
        <w:numPr>
          <w:ilvl w:val="1"/>
          <w:numId w:val="18"/>
        </w:numPr>
        <w:spacing w:line="480" w:lineRule="auto"/>
        <w:ind w:left="360"/>
        <w:jc w:val="both"/>
        <w:rPr>
          <w:rFonts w:ascii="Times New Roman" w:hAnsi="Times New Roman" w:cs="Times New Roman"/>
          <w:b/>
          <w:bCs/>
          <w:sz w:val="24"/>
          <w:szCs w:val="24"/>
        </w:rPr>
      </w:pPr>
      <w:r w:rsidRPr="00FF54EC">
        <w:rPr>
          <w:rFonts w:ascii="Times New Roman" w:hAnsi="Times New Roman" w:cs="Times New Roman"/>
          <w:b/>
          <w:bCs/>
          <w:sz w:val="24"/>
          <w:szCs w:val="24"/>
        </w:rPr>
        <w:lastRenderedPageBreak/>
        <w:t xml:space="preserve"> Vision and Mission of The Company</w:t>
      </w:r>
    </w:p>
    <w:p w14:paraId="6B756AC6" w14:textId="77777777" w:rsidR="00CC7FC5" w:rsidRDefault="00313764" w:rsidP="004C5BCE">
      <w:pPr>
        <w:pStyle w:val="ListParagraph"/>
        <w:numPr>
          <w:ilvl w:val="2"/>
          <w:numId w:val="18"/>
        </w:num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 xml:space="preserve">Vision </w:t>
      </w:r>
    </w:p>
    <w:p w14:paraId="0D381DCC" w14:textId="799F52E3" w:rsidR="007429AE" w:rsidRDefault="003D0555" w:rsidP="00546A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FPT vision is </w:t>
      </w:r>
      <w:r w:rsidR="00A03353" w:rsidRPr="00CC7FC5">
        <w:rPr>
          <w:rFonts w:ascii="Times New Roman" w:hAnsi="Times New Roman" w:cs="Times New Roman"/>
          <w:sz w:val="24"/>
          <w:szCs w:val="24"/>
        </w:rPr>
        <w:t>“</w:t>
      </w:r>
      <w:r w:rsidR="00F40E2E">
        <w:rPr>
          <w:rFonts w:ascii="Times New Roman" w:hAnsi="Times New Roman" w:cs="Times New Roman"/>
          <w:sz w:val="24"/>
          <w:szCs w:val="24"/>
        </w:rPr>
        <w:t>The 4</w:t>
      </w:r>
      <w:r w:rsidR="00F40E2E" w:rsidRPr="00F40E2E">
        <w:rPr>
          <w:rFonts w:ascii="Times New Roman" w:hAnsi="Times New Roman" w:cs="Times New Roman"/>
          <w:sz w:val="24"/>
          <w:szCs w:val="24"/>
          <w:vertAlign w:val="superscript"/>
        </w:rPr>
        <w:t>th</w:t>
      </w:r>
      <w:r w:rsidR="00F40E2E">
        <w:rPr>
          <w:rFonts w:ascii="Times New Roman" w:hAnsi="Times New Roman" w:cs="Times New Roman"/>
          <w:sz w:val="24"/>
          <w:szCs w:val="24"/>
        </w:rPr>
        <w:t xml:space="preserve"> Industrial revolution is an opportunity for lifetime to fulfil the desire of prospering the nation”. As the no.1 IT </w:t>
      </w:r>
      <w:r w:rsidR="006E7AFA">
        <w:rPr>
          <w:rFonts w:ascii="Times New Roman" w:hAnsi="Times New Roman" w:cs="Times New Roman"/>
          <w:sz w:val="24"/>
          <w:szCs w:val="24"/>
        </w:rPr>
        <w:t>Company in Vietnam, FPT, once again, takes responsibility for being a pioneer, for realizing the dreams of Digital Nation.</w:t>
      </w:r>
    </w:p>
    <w:p w14:paraId="3281B420" w14:textId="4AD6A789" w:rsidR="007429AE" w:rsidRPr="00060F81" w:rsidRDefault="00060F81" w:rsidP="004C5BCE">
      <w:pPr>
        <w:pStyle w:val="ListParagraph"/>
        <w:numPr>
          <w:ilvl w:val="2"/>
          <w:numId w:val="18"/>
        </w:num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M</w:t>
      </w:r>
      <w:r w:rsidR="007429AE">
        <w:rPr>
          <w:rFonts w:ascii="Times New Roman" w:hAnsi="Times New Roman" w:cs="Times New Roman"/>
          <w:b/>
          <w:bCs/>
          <w:sz w:val="24"/>
          <w:szCs w:val="24"/>
        </w:rPr>
        <w:t>ission</w:t>
      </w:r>
      <w:r>
        <w:rPr>
          <w:rFonts w:ascii="Times New Roman" w:hAnsi="Times New Roman" w:cs="Times New Roman"/>
          <w:sz w:val="24"/>
          <w:szCs w:val="24"/>
        </w:rPr>
        <w:t xml:space="preserve"> </w:t>
      </w:r>
    </w:p>
    <w:p w14:paraId="27E61680" w14:textId="243A8F37" w:rsidR="00060F81" w:rsidRDefault="00060F81" w:rsidP="00546A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FPT mission is to be a company guided by technological innovations, committed to the highest level of customer satisfaction, contributing to national </w:t>
      </w:r>
      <w:r w:rsidR="00AE60D8">
        <w:rPr>
          <w:rFonts w:ascii="Times New Roman" w:hAnsi="Times New Roman" w:cs="Times New Roman"/>
          <w:sz w:val="24"/>
          <w:szCs w:val="24"/>
        </w:rPr>
        <w:t xml:space="preserve">prosperity and providing its employees with the most favorable working environment possible, thus enabling them to reach their </w:t>
      </w:r>
      <w:r w:rsidR="00493E19">
        <w:rPr>
          <w:rFonts w:ascii="Times New Roman" w:hAnsi="Times New Roman" w:cs="Times New Roman"/>
          <w:sz w:val="24"/>
          <w:szCs w:val="24"/>
        </w:rPr>
        <w:t xml:space="preserve">full potential in their professional careers as well as their morale. </w:t>
      </w:r>
    </w:p>
    <w:p w14:paraId="7594FA42" w14:textId="77777777" w:rsidR="00B66572" w:rsidRDefault="00B66572" w:rsidP="00060F81">
      <w:pPr>
        <w:spacing w:line="480" w:lineRule="auto"/>
        <w:ind w:left="450"/>
        <w:jc w:val="both"/>
        <w:rPr>
          <w:rFonts w:ascii="Times New Roman" w:hAnsi="Times New Roman" w:cs="Times New Roman"/>
          <w:sz w:val="24"/>
          <w:szCs w:val="24"/>
        </w:rPr>
      </w:pPr>
    </w:p>
    <w:p w14:paraId="7B079371" w14:textId="40A2FA07" w:rsidR="00B66572" w:rsidRDefault="00B66572" w:rsidP="004C5BCE">
      <w:pPr>
        <w:pStyle w:val="ListParagraph"/>
        <w:numPr>
          <w:ilvl w:val="1"/>
          <w:numId w:val="18"/>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6572">
        <w:rPr>
          <w:rFonts w:ascii="Times New Roman" w:hAnsi="Times New Roman" w:cs="Times New Roman"/>
          <w:b/>
          <w:bCs/>
          <w:sz w:val="24"/>
          <w:szCs w:val="24"/>
        </w:rPr>
        <w:t>Main Line of Business/ Activities of The Company</w:t>
      </w:r>
    </w:p>
    <w:p w14:paraId="1CCFA43E" w14:textId="77777777" w:rsidR="00D73CE9" w:rsidRDefault="000C3DAC" w:rsidP="0099328B">
      <w:pPr>
        <w:spacing w:after="120" w:line="480" w:lineRule="auto"/>
        <w:jc w:val="both"/>
        <w:rPr>
          <w:rFonts w:ascii="Times New Roman" w:hAnsi="Times New Roman" w:cs="Times New Roman"/>
          <w:sz w:val="24"/>
          <w:szCs w:val="24"/>
        </w:rPr>
        <w:sectPr w:rsidR="00D73CE9" w:rsidSect="006C6A88">
          <w:pgSz w:w="11906" w:h="16838" w:code="9"/>
          <w:pgMar w:top="1701" w:right="1701" w:bottom="1701" w:left="2268" w:header="720" w:footer="720" w:gutter="0"/>
          <w:pgNumType w:start="5"/>
          <w:cols w:space="720"/>
          <w:titlePg/>
          <w:docGrid w:linePitch="360"/>
        </w:sectPr>
      </w:pPr>
      <w:r>
        <w:rPr>
          <w:rFonts w:ascii="Times New Roman" w:hAnsi="Times New Roman" w:cs="Times New Roman"/>
          <w:sz w:val="24"/>
          <w:szCs w:val="24"/>
        </w:rPr>
        <w:t>FPT</w:t>
      </w:r>
      <w:r w:rsidR="0011557A">
        <w:rPr>
          <w:rFonts w:ascii="Times New Roman" w:hAnsi="Times New Roman" w:cs="Times New Roman"/>
          <w:sz w:val="24"/>
          <w:szCs w:val="24"/>
        </w:rPr>
        <w:t xml:space="preserve"> Corporation </w:t>
      </w:r>
      <w:r w:rsidR="00AA09A1">
        <w:rPr>
          <w:rFonts w:ascii="Times New Roman" w:hAnsi="Times New Roman" w:cs="Times New Roman"/>
          <w:sz w:val="24"/>
          <w:szCs w:val="24"/>
        </w:rPr>
        <w:t>is organized Information Technology and Telecommunications</w:t>
      </w:r>
      <w:r w:rsidR="00C341B2">
        <w:rPr>
          <w:rFonts w:ascii="Times New Roman" w:hAnsi="Times New Roman" w:cs="Times New Roman"/>
          <w:sz w:val="24"/>
          <w:szCs w:val="24"/>
        </w:rPr>
        <w:t xml:space="preserve"> (IT&amp;T)</w:t>
      </w:r>
      <w:r w:rsidR="00F47D73">
        <w:rPr>
          <w:rFonts w:ascii="Times New Roman" w:hAnsi="Times New Roman" w:cs="Times New Roman"/>
          <w:sz w:val="24"/>
          <w:szCs w:val="24"/>
        </w:rPr>
        <w:t xml:space="preserve"> </w:t>
      </w:r>
      <w:r w:rsidR="0004506B">
        <w:rPr>
          <w:rFonts w:ascii="Times New Roman" w:hAnsi="Times New Roman" w:cs="Times New Roman"/>
          <w:sz w:val="24"/>
          <w:szCs w:val="24"/>
        </w:rPr>
        <w:t>segment</w:t>
      </w:r>
      <w:r w:rsidR="002B726A">
        <w:rPr>
          <w:rFonts w:ascii="Times New Roman" w:hAnsi="Times New Roman" w:cs="Times New Roman"/>
          <w:sz w:val="24"/>
          <w:szCs w:val="24"/>
        </w:rPr>
        <w:t xml:space="preserve">, </w:t>
      </w:r>
      <w:r w:rsidR="003042AB">
        <w:rPr>
          <w:rFonts w:ascii="Times New Roman" w:hAnsi="Times New Roman" w:cs="Times New Roman"/>
          <w:sz w:val="24"/>
          <w:szCs w:val="24"/>
        </w:rPr>
        <w:t>compr</w:t>
      </w:r>
      <w:r w:rsidR="00FC2846">
        <w:rPr>
          <w:rFonts w:ascii="Times New Roman" w:hAnsi="Times New Roman" w:cs="Times New Roman"/>
          <w:sz w:val="24"/>
          <w:szCs w:val="24"/>
        </w:rPr>
        <w:t>ise</w:t>
      </w:r>
      <w:r w:rsidR="003042AB">
        <w:rPr>
          <w:rFonts w:ascii="Times New Roman" w:hAnsi="Times New Roman" w:cs="Times New Roman"/>
          <w:sz w:val="24"/>
          <w:szCs w:val="24"/>
        </w:rPr>
        <w:t xml:space="preserve"> manufacture, which distributes and retails of IT products</w:t>
      </w:r>
      <w:r w:rsidR="0087132C">
        <w:rPr>
          <w:rFonts w:ascii="Times New Roman" w:hAnsi="Times New Roman" w:cs="Times New Roman"/>
          <w:sz w:val="24"/>
          <w:szCs w:val="24"/>
        </w:rPr>
        <w:t>, including hardware, software, mobile phones, digital cameras and others. Telecommunications</w:t>
      </w:r>
      <w:r w:rsidR="00BF479C">
        <w:rPr>
          <w:rFonts w:ascii="Times New Roman" w:hAnsi="Times New Roman" w:cs="Times New Roman"/>
          <w:sz w:val="24"/>
          <w:szCs w:val="24"/>
        </w:rPr>
        <w:t xml:space="preserve">, including individual and household internet services, corporate internet leased line </w:t>
      </w:r>
      <w:r w:rsidR="00A51E00">
        <w:rPr>
          <w:rFonts w:ascii="Times New Roman" w:hAnsi="Times New Roman" w:cs="Times New Roman"/>
          <w:sz w:val="24"/>
          <w:szCs w:val="24"/>
        </w:rPr>
        <w:t>services</w:t>
      </w:r>
      <w:r w:rsidR="007039A3">
        <w:rPr>
          <w:rFonts w:ascii="Times New Roman" w:hAnsi="Times New Roman" w:cs="Times New Roman"/>
          <w:sz w:val="24"/>
          <w:szCs w:val="24"/>
        </w:rPr>
        <w:t>, domestic and international telecommunication services</w:t>
      </w:r>
      <w:r w:rsidR="00C964EA">
        <w:rPr>
          <w:rFonts w:ascii="Times New Roman" w:hAnsi="Times New Roman" w:cs="Times New Roman"/>
          <w:sz w:val="24"/>
          <w:szCs w:val="24"/>
        </w:rPr>
        <w:t>. Digital content, including online information services for corporate and individual clients. Software development</w:t>
      </w:r>
      <w:r w:rsidR="00583EC4">
        <w:rPr>
          <w:rFonts w:ascii="Times New Roman" w:hAnsi="Times New Roman" w:cs="Times New Roman"/>
          <w:sz w:val="24"/>
          <w:szCs w:val="24"/>
        </w:rPr>
        <w:t xml:space="preserve"> and system integration, including the provision of software application </w:t>
      </w:r>
      <w:r w:rsidR="007C2D19">
        <w:rPr>
          <w:rFonts w:ascii="Times New Roman" w:hAnsi="Times New Roman" w:cs="Times New Roman"/>
          <w:sz w:val="24"/>
          <w:szCs w:val="24"/>
        </w:rPr>
        <w:t xml:space="preserve">solutions and IT related services. </w:t>
      </w:r>
      <w:r w:rsidR="007D5F64">
        <w:rPr>
          <w:rFonts w:ascii="Times New Roman" w:hAnsi="Times New Roman" w:cs="Times New Roman"/>
          <w:sz w:val="24"/>
          <w:szCs w:val="24"/>
        </w:rPr>
        <w:t>FPT also has Investment and Education segment, comp</w:t>
      </w:r>
      <w:r w:rsidR="00D10A9F">
        <w:rPr>
          <w:rFonts w:ascii="Times New Roman" w:hAnsi="Times New Roman" w:cs="Times New Roman"/>
          <w:sz w:val="24"/>
          <w:szCs w:val="24"/>
        </w:rPr>
        <w:t xml:space="preserve">rises </w:t>
      </w:r>
    </w:p>
    <w:p w14:paraId="475EB635" w14:textId="5B8873CF" w:rsidR="002669C0" w:rsidRDefault="00D10A9F" w:rsidP="0099328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education, including computer training and business administration education at college, university and post-graduate levels, as well as investment, holding group companies and developing real estate. </w:t>
      </w:r>
    </w:p>
    <w:p w14:paraId="701BFD23" w14:textId="7CCB0D8A" w:rsidR="00ED2D2A" w:rsidRDefault="00ED2D2A" w:rsidP="002669C0">
      <w:pPr>
        <w:spacing w:line="480" w:lineRule="auto"/>
        <w:jc w:val="both"/>
        <w:rPr>
          <w:rFonts w:ascii="Times New Roman" w:hAnsi="Times New Roman" w:cs="Times New Roman"/>
          <w:sz w:val="24"/>
          <w:szCs w:val="24"/>
        </w:rPr>
      </w:pPr>
    </w:p>
    <w:p w14:paraId="14D361A5" w14:textId="75798336" w:rsidR="00ED2D2A" w:rsidRDefault="00ED2D2A" w:rsidP="004C5BCE">
      <w:pPr>
        <w:pStyle w:val="ListParagraph"/>
        <w:numPr>
          <w:ilvl w:val="1"/>
          <w:numId w:val="18"/>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Company Location</w:t>
      </w:r>
    </w:p>
    <w:p w14:paraId="0AB1E6B3" w14:textId="6C57E608" w:rsidR="004B5679" w:rsidRDefault="006A595E" w:rsidP="00831DA0">
      <w:pPr>
        <w:spacing w:line="480" w:lineRule="auto"/>
        <w:jc w:val="both"/>
        <w:rPr>
          <w:rFonts w:ascii="Times New Roman" w:hAnsi="Times New Roman" w:cs="Times New Roman"/>
          <w:sz w:val="24"/>
          <w:szCs w:val="24"/>
        </w:rPr>
      </w:pPr>
      <w:r>
        <w:rPr>
          <w:rFonts w:ascii="Times New Roman" w:hAnsi="Times New Roman" w:cs="Times New Roman"/>
          <w:sz w:val="24"/>
          <w:szCs w:val="24"/>
        </w:rPr>
        <w:t>The company is head</w:t>
      </w:r>
      <w:r w:rsidR="00967A0A">
        <w:rPr>
          <w:rFonts w:ascii="Times New Roman" w:hAnsi="Times New Roman" w:cs="Times New Roman"/>
          <w:sz w:val="24"/>
          <w:szCs w:val="24"/>
        </w:rPr>
        <w:t>quartered in FPT Building, No.17 Duy Tan Street, Cau Giay District, Hanoi</w:t>
      </w:r>
      <w:r w:rsidR="007D757A">
        <w:rPr>
          <w:rFonts w:ascii="Times New Roman" w:hAnsi="Times New Roman" w:cs="Times New Roman"/>
          <w:sz w:val="24"/>
          <w:szCs w:val="24"/>
        </w:rPr>
        <w:t xml:space="preserve">, with six subsidiaries and four associates. </w:t>
      </w:r>
    </w:p>
    <w:p w14:paraId="209BC938" w14:textId="08A4C0B5" w:rsidR="00356B28" w:rsidRDefault="00420AC2" w:rsidP="000C248A">
      <w:pPr>
        <w:spacing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Picture 2.1 </w:t>
      </w:r>
      <w:r w:rsidR="00BA7449">
        <w:rPr>
          <w:rFonts w:ascii="Times New Roman" w:hAnsi="Times New Roman" w:cs="Times New Roman"/>
          <w:b/>
          <w:bCs/>
          <w:noProof/>
          <w:sz w:val="24"/>
          <w:szCs w:val="24"/>
        </w:rPr>
        <w:t>Imagine of The Building Location</w:t>
      </w:r>
    </w:p>
    <w:p w14:paraId="2226AD9E" w14:textId="098A7AF5" w:rsidR="006D38C4" w:rsidRPr="00420AC2" w:rsidRDefault="006D38C4" w:rsidP="00420AC2">
      <w:pPr>
        <w:spacing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eastAsia="en-US"/>
        </w:rPr>
        <w:drawing>
          <wp:inline distT="0" distB="0" distL="0" distR="0" wp14:anchorId="69069E5E" wp14:editId="738F8696">
            <wp:extent cx="4664710" cy="3162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5" cstate="print">
                      <a:extLst>
                        <a:ext uri="{28A0092B-C50C-407E-A947-70E740481C1C}">
                          <a14:useLocalDpi xmlns:a14="http://schemas.microsoft.com/office/drawing/2010/main" val="0"/>
                        </a:ext>
                      </a:extLst>
                    </a:blip>
                    <a:srcRect l="17973" t="20375" r="16253" b="5827"/>
                    <a:stretch/>
                  </pic:blipFill>
                  <pic:spPr bwMode="auto">
                    <a:xfrm>
                      <a:off x="0" y="0"/>
                      <a:ext cx="4740195" cy="3213473"/>
                    </a:xfrm>
                    <a:prstGeom prst="rect">
                      <a:avLst/>
                    </a:prstGeom>
                    <a:ln>
                      <a:noFill/>
                    </a:ln>
                    <a:extLst>
                      <a:ext uri="{53640926-AAD7-44D8-BBD7-CCE9431645EC}">
                        <a14:shadowObscured xmlns:a14="http://schemas.microsoft.com/office/drawing/2010/main"/>
                      </a:ext>
                    </a:extLst>
                  </pic:spPr>
                </pic:pic>
              </a:graphicData>
            </a:graphic>
          </wp:inline>
        </w:drawing>
      </w:r>
    </w:p>
    <w:p w14:paraId="1B70782E" w14:textId="5EE3A4FF" w:rsidR="001D740A" w:rsidRDefault="00410275" w:rsidP="001E3DB8">
      <w:pPr>
        <w:spacing w:line="480" w:lineRule="auto"/>
        <w:jc w:val="both"/>
      </w:pPr>
      <w:r>
        <w:rPr>
          <w:rFonts w:ascii="Times New Roman" w:hAnsi="Times New Roman" w:cs="Times New Roman"/>
          <w:sz w:val="24"/>
          <w:szCs w:val="24"/>
        </w:rPr>
        <w:t>Source:</w:t>
      </w:r>
      <w:r w:rsidRPr="00F10C4A">
        <w:rPr>
          <w:rFonts w:ascii="Times New Roman" w:hAnsi="Times New Roman" w:cs="Times New Roman"/>
          <w:color w:val="000000" w:themeColor="text1"/>
          <w:sz w:val="24"/>
          <w:szCs w:val="24"/>
        </w:rPr>
        <w:t xml:space="preserve"> </w:t>
      </w:r>
      <w:hyperlink r:id="rId26" w:history="1">
        <w:r w:rsidR="000C248A" w:rsidRPr="00F10C4A">
          <w:rPr>
            <w:rFonts w:ascii="Times New Roman" w:hAnsi="Times New Roman" w:cs="Times New Roman"/>
            <w:sz w:val="24"/>
            <w:szCs w:val="24"/>
          </w:rPr>
          <w:t>https://www.google.com/maps/place/FPT+Building/</w:t>
        </w:r>
      </w:hyperlink>
    </w:p>
    <w:p w14:paraId="5E3DAC57" w14:textId="74C11280" w:rsidR="008C3E84" w:rsidRDefault="008C3E84" w:rsidP="001E3DB8">
      <w:pPr>
        <w:spacing w:line="480" w:lineRule="auto"/>
        <w:jc w:val="both"/>
        <w:rPr>
          <w:rFonts w:ascii="Times New Roman" w:hAnsi="Times New Roman" w:cs="Times New Roman"/>
          <w:sz w:val="24"/>
          <w:szCs w:val="24"/>
        </w:rPr>
      </w:pPr>
    </w:p>
    <w:p w14:paraId="4674CC0D" w14:textId="1B1336FB" w:rsidR="000C248A" w:rsidRDefault="008C3E84" w:rsidP="003E3C72">
      <w:pPr>
        <w:rPr>
          <w:rFonts w:ascii="Times New Roman" w:hAnsi="Times New Roman" w:cs="Times New Roman"/>
          <w:sz w:val="24"/>
          <w:szCs w:val="24"/>
        </w:rPr>
      </w:pPr>
      <w:r>
        <w:rPr>
          <w:rFonts w:ascii="Times New Roman" w:hAnsi="Times New Roman" w:cs="Times New Roman"/>
          <w:sz w:val="24"/>
          <w:szCs w:val="24"/>
        </w:rPr>
        <w:br w:type="page"/>
      </w:r>
    </w:p>
    <w:p w14:paraId="1CA620F2" w14:textId="17F77C46" w:rsidR="009F3B71" w:rsidRDefault="009F3B71" w:rsidP="009F3B71">
      <w:pPr>
        <w:pStyle w:val="ListParagraph"/>
        <w:numPr>
          <w:ilvl w:val="1"/>
          <w:numId w:val="18"/>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Organizational Structure</w:t>
      </w:r>
    </w:p>
    <w:p w14:paraId="00F9D625" w14:textId="0966A597" w:rsidR="009C5582" w:rsidRPr="00D55DA3" w:rsidRDefault="009C5582" w:rsidP="00D55DA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Picture</w:t>
      </w:r>
      <w:r w:rsidR="00D55DA3">
        <w:rPr>
          <w:rFonts w:ascii="Times New Roman" w:hAnsi="Times New Roman" w:cs="Times New Roman"/>
          <w:b/>
          <w:bCs/>
          <w:sz w:val="24"/>
          <w:szCs w:val="24"/>
        </w:rPr>
        <w:t xml:space="preserve"> 2.2 </w:t>
      </w:r>
      <w:r w:rsidR="00831DA0" w:rsidRPr="009C5582">
        <w:rPr>
          <w:rFonts w:ascii="Times New Roman" w:hAnsi="Times New Roman" w:cs="Times New Roman"/>
          <w:b/>
          <w:bCs/>
          <w:sz w:val="24"/>
          <w:szCs w:val="24"/>
        </w:rPr>
        <w:t>Chart of the FPT’s organizational structure.</w:t>
      </w:r>
    </w:p>
    <w:p w14:paraId="3F3A3942" w14:textId="6B7E6710" w:rsidR="00197DFD" w:rsidRDefault="00831DA0" w:rsidP="00197DFD">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4AC10940" wp14:editId="07C125E5">
            <wp:extent cx="4460472" cy="521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7" cstate="print">
                      <a:extLst>
                        <a:ext uri="{28A0092B-C50C-407E-A947-70E740481C1C}">
                          <a14:useLocalDpi xmlns:a14="http://schemas.microsoft.com/office/drawing/2010/main" val="0"/>
                        </a:ext>
                      </a:extLst>
                    </a:blip>
                    <a:srcRect l="13409" t="14771" r="50575" b="10267"/>
                    <a:stretch/>
                  </pic:blipFill>
                  <pic:spPr bwMode="auto">
                    <a:xfrm>
                      <a:off x="0" y="0"/>
                      <a:ext cx="4521948" cy="5291640"/>
                    </a:xfrm>
                    <a:prstGeom prst="rect">
                      <a:avLst/>
                    </a:prstGeom>
                    <a:ln>
                      <a:noFill/>
                    </a:ln>
                    <a:extLst>
                      <a:ext uri="{53640926-AAD7-44D8-BBD7-CCE9431645EC}">
                        <a14:shadowObscured xmlns:a14="http://schemas.microsoft.com/office/drawing/2010/main"/>
                      </a:ext>
                    </a:extLst>
                  </pic:spPr>
                </pic:pic>
              </a:graphicData>
            </a:graphic>
          </wp:inline>
        </w:drawing>
      </w:r>
    </w:p>
    <w:p w14:paraId="3423AA64" w14:textId="77777777" w:rsidR="00A056DA" w:rsidRDefault="00197DFD" w:rsidP="00197DFD">
      <w:pPr>
        <w:spacing w:line="240" w:lineRule="auto"/>
        <w:rPr>
          <w:rFonts w:ascii="Times New Roman" w:hAnsi="Times New Roman" w:cs="Times New Roman"/>
          <w:sz w:val="24"/>
          <w:szCs w:val="24"/>
        </w:rPr>
      </w:pPr>
      <w:r>
        <w:rPr>
          <w:rFonts w:ascii="Times New Roman" w:hAnsi="Times New Roman" w:cs="Times New Roman"/>
          <w:sz w:val="24"/>
          <w:szCs w:val="24"/>
        </w:rPr>
        <w:t xml:space="preserve">Source: </w:t>
      </w:r>
      <w:hyperlink r:id="rId28" w:history="1">
        <w:r w:rsidRPr="00197DFD">
          <w:rPr>
            <w:rFonts w:ascii="Times New Roman" w:hAnsi="Times New Roman" w:cs="Times New Roman"/>
            <w:sz w:val="24"/>
            <w:szCs w:val="24"/>
          </w:rPr>
          <w:t>https://fpt.com.vn/en</w:t>
        </w:r>
      </w:hyperlink>
    </w:p>
    <w:p w14:paraId="3101C397" w14:textId="395605A7" w:rsidR="00E947C6" w:rsidRDefault="00E947C6" w:rsidP="00197DFD">
      <w:pPr>
        <w:spacing w:line="240" w:lineRule="auto"/>
        <w:rPr>
          <w:rFonts w:ascii="Times New Roman" w:hAnsi="Times New Roman" w:cs="Times New Roman"/>
          <w:sz w:val="24"/>
          <w:szCs w:val="24"/>
        </w:rPr>
        <w:sectPr w:rsidR="00E947C6" w:rsidSect="00D73CE9">
          <w:pgSz w:w="11906" w:h="16838" w:code="9"/>
          <w:pgMar w:top="1701" w:right="1701" w:bottom="1701" w:left="2268" w:header="720" w:footer="720" w:gutter="0"/>
          <w:pgNumType w:start="7"/>
          <w:cols w:space="720"/>
          <w:titlePg/>
          <w:docGrid w:linePitch="360"/>
        </w:sectPr>
      </w:pPr>
    </w:p>
    <w:p w14:paraId="6B44CE17" w14:textId="6292F4A2" w:rsidR="00197DFD" w:rsidRDefault="00543AB2" w:rsidP="00FB01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III</w:t>
      </w:r>
    </w:p>
    <w:p w14:paraId="3ABFD1CE" w14:textId="611BA878" w:rsidR="00FB01A4" w:rsidRDefault="00FB01A4" w:rsidP="00FB01A4">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COMPANY PROBLEM</w:t>
      </w:r>
    </w:p>
    <w:p w14:paraId="7C2F599B" w14:textId="697D564E" w:rsidR="009958DF" w:rsidRPr="009958DF" w:rsidRDefault="002E4D7F" w:rsidP="000278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Analysis of Company Problem</w:t>
      </w:r>
    </w:p>
    <w:p w14:paraId="4852E4AA" w14:textId="18AAF003" w:rsidR="00F637AC" w:rsidRPr="00F14688" w:rsidRDefault="00E06C25" w:rsidP="004C5BCE">
      <w:pPr>
        <w:pStyle w:val="ListParagraph"/>
        <w:numPr>
          <w:ilvl w:val="0"/>
          <w:numId w:val="24"/>
        </w:numPr>
        <w:spacing w:line="360" w:lineRule="auto"/>
        <w:ind w:left="360"/>
        <w:jc w:val="both"/>
        <w:rPr>
          <w:rFonts w:ascii="Times New Roman" w:hAnsi="Times New Roman" w:cs="Times New Roman"/>
          <w:b/>
          <w:bCs/>
          <w:sz w:val="24"/>
          <w:szCs w:val="24"/>
        </w:rPr>
      </w:pPr>
      <w:r w:rsidRPr="00F14688">
        <w:rPr>
          <w:rFonts w:ascii="Times New Roman" w:hAnsi="Times New Roman" w:cs="Times New Roman"/>
          <w:b/>
          <w:bCs/>
          <w:sz w:val="24"/>
          <w:szCs w:val="24"/>
        </w:rPr>
        <w:t>Problem Finding</w:t>
      </w:r>
    </w:p>
    <w:p w14:paraId="0DD9AFB7" w14:textId="79CDDE2B" w:rsidR="00F637AC" w:rsidRDefault="00594C16" w:rsidP="00F146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problem that was found in the financial statements of the FPT Corporation for the period 2015-2019, author found decrease and increase </w:t>
      </w:r>
      <w:r w:rsidR="00794661">
        <w:rPr>
          <w:rFonts w:ascii="Times New Roman" w:hAnsi="Times New Roman" w:cs="Times New Roman"/>
          <w:sz w:val="24"/>
          <w:szCs w:val="24"/>
        </w:rPr>
        <w:t xml:space="preserve">in </w:t>
      </w:r>
      <w:r w:rsidR="00794661" w:rsidRPr="0049377D">
        <w:rPr>
          <w:rFonts w:ascii="Times New Roman" w:hAnsi="Times New Roman" w:cs="Times New Roman"/>
          <w:sz w:val="24"/>
          <w:szCs w:val="24"/>
        </w:rPr>
        <w:t>the balance sheet</w:t>
      </w:r>
      <w:r w:rsidR="00794661">
        <w:rPr>
          <w:rFonts w:ascii="Times New Roman" w:hAnsi="Times New Roman" w:cs="Times New Roman"/>
          <w:sz w:val="24"/>
          <w:szCs w:val="24"/>
        </w:rPr>
        <w:t xml:space="preserve"> and income statement.</w:t>
      </w:r>
      <w:r w:rsidR="00996A64">
        <w:rPr>
          <w:rFonts w:ascii="Times New Roman" w:hAnsi="Times New Roman" w:cs="Times New Roman"/>
          <w:sz w:val="24"/>
          <w:szCs w:val="24"/>
        </w:rPr>
        <w:t xml:space="preserve"> Therefore, author is interested in conducting a ratio analysis to measure the company’s financial performance for the 2015-2019 period. </w:t>
      </w:r>
    </w:p>
    <w:p w14:paraId="69D117E5" w14:textId="6DEA1F74" w:rsidR="00777FC8" w:rsidRDefault="00777FC8" w:rsidP="00A93D7B">
      <w:pPr>
        <w:spacing w:line="240" w:lineRule="auto"/>
        <w:jc w:val="center"/>
        <w:rPr>
          <w:rFonts w:ascii="Times New Roman" w:hAnsi="Times New Roman" w:cs="Times New Roman"/>
          <w:sz w:val="24"/>
          <w:szCs w:val="24"/>
        </w:rPr>
      </w:pPr>
      <w:r w:rsidRPr="00777FC8">
        <w:rPr>
          <w:rFonts w:ascii="Times New Roman" w:hAnsi="Times New Roman" w:cs="Times New Roman"/>
          <w:b/>
          <w:bCs/>
          <w:sz w:val="24"/>
          <w:szCs w:val="24"/>
        </w:rPr>
        <w:t>Chart</w:t>
      </w:r>
      <w:r>
        <w:rPr>
          <w:rFonts w:ascii="Times New Roman" w:hAnsi="Times New Roman" w:cs="Times New Roman"/>
          <w:b/>
          <w:bCs/>
          <w:sz w:val="24"/>
          <w:szCs w:val="24"/>
        </w:rPr>
        <w:t xml:space="preserve"> </w:t>
      </w:r>
      <w:r w:rsidR="00C56B10">
        <w:rPr>
          <w:rFonts w:ascii="Times New Roman" w:hAnsi="Times New Roman" w:cs="Times New Roman"/>
          <w:b/>
          <w:bCs/>
          <w:sz w:val="24"/>
          <w:szCs w:val="24"/>
        </w:rPr>
        <w:t>3.1 Profit Flu</w:t>
      </w:r>
      <w:r w:rsidR="00A93D7B">
        <w:rPr>
          <w:rFonts w:ascii="Times New Roman" w:hAnsi="Times New Roman" w:cs="Times New Roman"/>
          <w:b/>
          <w:bCs/>
          <w:sz w:val="24"/>
          <w:szCs w:val="24"/>
        </w:rPr>
        <w:t>ctuation Period</w:t>
      </w:r>
      <w:r w:rsidR="00543F5C">
        <w:rPr>
          <w:rFonts w:ascii="Times New Roman" w:hAnsi="Times New Roman" w:cs="Times New Roman"/>
          <w:b/>
          <w:bCs/>
          <w:sz w:val="24"/>
          <w:szCs w:val="24"/>
        </w:rPr>
        <w:t>s</w:t>
      </w:r>
      <w:r w:rsidR="00A93D7B">
        <w:rPr>
          <w:rFonts w:ascii="Times New Roman" w:hAnsi="Times New Roman" w:cs="Times New Roman"/>
          <w:b/>
          <w:bCs/>
          <w:sz w:val="24"/>
          <w:szCs w:val="24"/>
        </w:rPr>
        <w:t xml:space="preserve"> 2015-2019</w:t>
      </w:r>
    </w:p>
    <w:p w14:paraId="77129CC0" w14:textId="55D2CF83" w:rsidR="00A93D7B" w:rsidRDefault="00016EF3" w:rsidP="00A93D7B">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364CA0D0" wp14:editId="2E507A53">
            <wp:extent cx="4999990" cy="2916555"/>
            <wp:effectExtent l="0" t="0" r="1016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6FC7C2" w14:textId="0028D43C" w:rsidR="00E03AF0" w:rsidRDefault="00E03AF0" w:rsidP="00E03AF0">
      <w:pPr>
        <w:spacing w:line="480" w:lineRule="auto"/>
        <w:jc w:val="both"/>
        <w:rPr>
          <w:rFonts w:ascii="Times New Roman" w:hAnsi="Times New Roman" w:cs="Times New Roman"/>
          <w:sz w:val="24"/>
          <w:szCs w:val="24"/>
        </w:rPr>
      </w:pPr>
      <w:r>
        <w:rPr>
          <w:rFonts w:ascii="Times New Roman" w:hAnsi="Times New Roman" w:cs="Times New Roman"/>
          <w:sz w:val="24"/>
          <w:szCs w:val="24"/>
        </w:rPr>
        <w:t>Source: Processed Data</w:t>
      </w:r>
    </w:p>
    <w:p w14:paraId="3962A431" w14:textId="7568488C" w:rsidR="00E03AF0" w:rsidRDefault="009300C9" w:rsidP="004C5BCE">
      <w:pPr>
        <w:pStyle w:val="ListParagraph"/>
        <w:numPr>
          <w:ilvl w:val="0"/>
          <w:numId w:val="24"/>
        </w:numPr>
        <w:spacing w:line="360" w:lineRule="auto"/>
        <w:ind w:left="360"/>
        <w:jc w:val="both"/>
        <w:rPr>
          <w:rFonts w:ascii="Times New Roman" w:hAnsi="Times New Roman" w:cs="Times New Roman"/>
          <w:b/>
          <w:bCs/>
          <w:sz w:val="24"/>
          <w:szCs w:val="24"/>
        </w:rPr>
      </w:pPr>
      <w:r w:rsidRPr="009300C9">
        <w:rPr>
          <w:rFonts w:ascii="Times New Roman" w:hAnsi="Times New Roman" w:cs="Times New Roman"/>
          <w:b/>
          <w:bCs/>
          <w:sz w:val="24"/>
          <w:szCs w:val="24"/>
        </w:rPr>
        <w:t>Formulation of The Problem</w:t>
      </w:r>
    </w:p>
    <w:p w14:paraId="3CB4102E" w14:textId="4629DCB6" w:rsidR="009300C9" w:rsidRDefault="001D30BF" w:rsidP="009300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on the problem described, the formulation of the problem in this report is: </w:t>
      </w:r>
      <w:r w:rsidR="00D76167">
        <w:rPr>
          <w:rFonts w:ascii="Times New Roman" w:hAnsi="Times New Roman" w:cs="Times New Roman"/>
          <w:sz w:val="24"/>
          <w:szCs w:val="24"/>
        </w:rPr>
        <w:t>Analysis of Financial Ratio</w:t>
      </w:r>
      <w:r w:rsidR="00512370">
        <w:rPr>
          <w:rFonts w:ascii="Times New Roman" w:hAnsi="Times New Roman" w:cs="Times New Roman"/>
          <w:sz w:val="24"/>
          <w:szCs w:val="24"/>
        </w:rPr>
        <w:t>s to Measure Financial Performance In FPT Corporation</w:t>
      </w:r>
      <w:r w:rsidR="00655073">
        <w:rPr>
          <w:rFonts w:ascii="Times New Roman" w:hAnsi="Times New Roman" w:cs="Times New Roman"/>
          <w:sz w:val="24"/>
          <w:szCs w:val="24"/>
        </w:rPr>
        <w:t xml:space="preserve"> Periods 2015-2019.</w:t>
      </w:r>
    </w:p>
    <w:p w14:paraId="2A4FA0AF" w14:textId="26FF0F58" w:rsidR="00840D58" w:rsidRDefault="00840D58" w:rsidP="00F7795D">
      <w:pPr>
        <w:pStyle w:val="ListParagraph"/>
        <w:numPr>
          <w:ilvl w:val="0"/>
          <w:numId w:val="24"/>
        </w:numPr>
        <w:spacing w:line="360" w:lineRule="auto"/>
        <w:ind w:left="360"/>
        <w:jc w:val="both"/>
        <w:rPr>
          <w:rFonts w:ascii="Times New Roman" w:hAnsi="Times New Roman" w:cs="Times New Roman"/>
          <w:b/>
          <w:bCs/>
          <w:sz w:val="24"/>
          <w:szCs w:val="24"/>
        </w:rPr>
      </w:pPr>
      <w:r w:rsidRPr="00840D58">
        <w:rPr>
          <w:rFonts w:ascii="Times New Roman" w:hAnsi="Times New Roman" w:cs="Times New Roman"/>
          <w:b/>
          <w:bCs/>
          <w:sz w:val="24"/>
          <w:szCs w:val="24"/>
        </w:rPr>
        <w:lastRenderedPageBreak/>
        <w:t>Problem Framework</w:t>
      </w:r>
    </w:p>
    <w:p w14:paraId="21FC7145" w14:textId="48524A3A" w:rsidR="00840D58" w:rsidRDefault="00B44020" w:rsidP="00840D5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see the financial performance </w:t>
      </w:r>
      <w:r w:rsidR="00F04379">
        <w:rPr>
          <w:rFonts w:ascii="Times New Roman" w:hAnsi="Times New Roman" w:cs="Times New Roman"/>
          <w:sz w:val="24"/>
          <w:szCs w:val="24"/>
        </w:rPr>
        <w:t xml:space="preserve">of </w:t>
      </w:r>
      <w:r>
        <w:rPr>
          <w:rFonts w:ascii="Times New Roman" w:hAnsi="Times New Roman" w:cs="Times New Roman"/>
          <w:sz w:val="24"/>
          <w:szCs w:val="24"/>
        </w:rPr>
        <w:t xml:space="preserve">the company, the first </w:t>
      </w:r>
      <w:r w:rsidR="00F04379">
        <w:rPr>
          <w:rFonts w:ascii="Times New Roman" w:hAnsi="Times New Roman" w:cs="Times New Roman"/>
          <w:sz w:val="24"/>
          <w:szCs w:val="24"/>
        </w:rPr>
        <w:t>step is to analysis the company’s profitability</w:t>
      </w:r>
      <w:r w:rsidR="0042411B">
        <w:rPr>
          <w:rFonts w:ascii="Times New Roman" w:hAnsi="Times New Roman" w:cs="Times New Roman"/>
          <w:sz w:val="24"/>
          <w:szCs w:val="24"/>
        </w:rPr>
        <w:t xml:space="preserve"> and liquidity ratios.</w:t>
      </w:r>
    </w:p>
    <w:p w14:paraId="17F66FE9" w14:textId="17A8E2AE" w:rsidR="00F51CE6" w:rsidRDefault="00F51CE6" w:rsidP="00840D58">
      <w:pPr>
        <w:spacing w:line="480" w:lineRule="auto"/>
        <w:jc w:val="both"/>
        <w:rPr>
          <w:rFonts w:ascii="Times New Roman" w:hAnsi="Times New Roman" w:cs="Times New Roman"/>
          <w:sz w:val="24"/>
          <w:szCs w:val="24"/>
        </w:rPr>
      </w:pPr>
    </w:p>
    <w:p w14:paraId="7921771F" w14:textId="5E52E1E0" w:rsidR="00FA45A1" w:rsidRDefault="00053C04" w:rsidP="009F2B6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FA45A1">
        <w:rPr>
          <w:rFonts w:ascii="Times New Roman" w:hAnsi="Times New Roman" w:cs="Times New Roman"/>
          <w:b/>
          <w:bCs/>
          <w:sz w:val="24"/>
          <w:szCs w:val="24"/>
        </w:rPr>
        <w:t>Theoretical Basis</w:t>
      </w:r>
    </w:p>
    <w:p w14:paraId="2CB0486F" w14:textId="3AEBD9B6" w:rsidR="009E6BDA" w:rsidRDefault="008F3575" w:rsidP="00D378AF">
      <w:pPr>
        <w:pStyle w:val="ListParagraph"/>
        <w:numPr>
          <w:ilvl w:val="0"/>
          <w:numId w:val="25"/>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Financial Ratio Analysis </w:t>
      </w:r>
    </w:p>
    <w:p w14:paraId="0F80CCAF" w14:textId="2F834409" w:rsidR="001E6F6E" w:rsidRDefault="001E6F6E" w:rsidP="009F2B6D">
      <w:pPr>
        <w:spacing w:line="480" w:lineRule="auto"/>
        <w:jc w:val="both"/>
        <w:rPr>
          <w:rFonts w:ascii="Times New Roman" w:hAnsi="Times New Roman" w:cs="Times New Roman"/>
          <w:sz w:val="24"/>
          <w:szCs w:val="24"/>
        </w:rPr>
      </w:pPr>
      <w:r>
        <w:rPr>
          <w:rFonts w:ascii="Times New Roman" w:hAnsi="Times New Roman" w:cs="Times New Roman"/>
          <w:sz w:val="24"/>
          <w:szCs w:val="24"/>
        </w:rPr>
        <w:t>John (</w:t>
      </w:r>
      <w:r w:rsidR="00310070">
        <w:rPr>
          <w:rFonts w:ascii="Times New Roman" w:hAnsi="Times New Roman" w:cs="Times New Roman"/>
          <w:sz w:val="24"/>
          <w:szCs w:val="24"/>
        </w:rPr>
        <w:t>2015</w:t>
      </w:r>
      <w:r w:rsidR="0031625B">
        <w:rPr>
          <w:rFonts w:ascii="Times New Roman" w:hAnsi="Times New Roman" w:cs="Times New Roman"/>
          <w:sz w:val="24"/>
          <w:szCs w:val="24"/>
        </w:rPr>
        <w:t>, pp. 11-12</w:t>
      </w:r>
      <w:r w:rsidR="00310070">
        <w:rPr>
          <w:rFonts w:ascii="Times New Roman" w:hAnsi="Times New Roman" w:cs="Times New Roman"/>
          <w:sz w:val="24"/>
          <w:szCs w:val="24"/>
        </w:rPr>
        <w:t xml:space="preserve">) </w:t>
      </w:r>
      <w:r w:rsidR="009F65C9">
        <w:rPr>
          <w:rFonts w:ascii="Times New Roman" w:hAnsi="Times New Roman" w:cs="Times New Roman"/>
          <w:sz w:val="24"/>
          <w:szCs w:val="24"/>
        </w:rPr>
        <w:t xml:space="preserve">stated, ratios </w:t>
      </w:r>
      <w:r w:rsidR="004E3A74">
        <w:rPr>
          <w:rFonts w:ascii="Times New Roman" w:hAnsi="Times New Roman" w:cs="Times New Roman"/>
          <w:sz w:val="24"/>
          <w:szCs w:val="24"/>
        </w:rPr>
        <w:t xml:space="preserve">are tools utilized by analysts as part of the analytical process to understand </w:t>
      </w:r>
      <w:r w:rsidR="006A48C7">
        <w:rPr>
          <w:rFonts w:ascii="Times New Roman" w:hAnsi="Times New Roman" w:cs="Times New Roman"/>
          <w:sz w:val="24"/>
          <w:szCs w:val="24"/>
        </w:rPr>
        <w:t>different aspect of a business. Ratios are based on logical known relationships between financial statement line items such as assets and liabilities or revenue and expense.</w:t>
      </w:r>
      <w:r w:rsidR="00481299">
        <w:rPr>
          <w:rFonts w:ascii="Times New Roman" w:hAnsi="Times New Roman" w:cs="Times New Roman"/>
          <w:sz w:val="24"/>
          <w:szCs w:val="24"/>
        </w:rPr>
        <w:t xml:space="preserve"> Financial ratios show the relationship between different data points in order to make de</w:t>
      </w:r>
      <w:r w:rsidR="007270F4">
        <w:rPr>
          <w:rFonts w:ascii="Times New Roman" w:hAnsi="Times New Roman" w:cs="Times New Roman"/>
          <w:sz w:val="24"/>
          <w:szCs w:val="24"/>
        </w:rPr>
        <w:t xml:space="preserve">cisions. </w:t>
      </w:r>
    </w:p>
    <w:p w14:paraId="595FB725" w14:textId="4801EBAB" w:rsidR="00912522" w:rsidRDefault="00D378AF" w:rsidP="009F2B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part of their analysis and financial reporting functions, financial </w:t>
      </w:r>
      <w:r w:rsidR="007C0F2F">
        <w:rPr>
          <w:rFonts w:ascii="Times New Roman" w:hAnsi="Times New Roman" w:cs="Times New Roman"/>
          <w:sz w:val="24"/>
          <w:szCs w:val="24"/>
        </w:rPr>
        <w:t>executives</w:t>
      </w:r>
      <w:r>
        <w:rPr>
          <w:rFonts w:ascii="Times New Roman" w:hAnsi="Times New Roman" w:cs="Times New Roman"/>
          <w:sz w:val="24"/>
          <w:szCs w:val="24"/>
        </w:rPr>
        <w:t xml:space="preserve"> need to provide critical deci</w:t>
      </w:r>
      <w:r w:rsidR="004D55BB">
        <w:rPr>
          <w:rFonts w:ascii="Times New Roman" w:hAnsi="Times New Roman" w:cs="Times New Roman"/>
          <w:sz w:val="24"/>
          <w:szCs w:val="24"/>
        </w:rPr>
        <w:t>sion</w:t>
      </w:r>
      <w:r w:rsidR="00F37385">
        <w:rPr>
          <w:rFonts w:ascii="Times New Roman" w:hAnsi="Times New Roman" w:cs="Times New Roman"/>
          <w:sz w:val="24"/>
          <w:szCs w:val="24"/>
        </w:rPr>
        <w:t xml:space="preserve">, </w:t>
      </w:r>
      <w:r w:rsidR="004D55BB">
        <w:rPr>
          <w:rFonts w:ascii="Times New Roman" w:hAnsi="Times New Roman" w:cs="Times New Roman"/>
          <w:sz w:val="24"/>
          <w:szCs w:val="24"/>
        </w:rPr>
        <w:t xml:space="preserve">making information, both internally to general managers, division heads and department heads, and externally to investors and financial institutions. </w:t>
      </w:r>
      <w:r w:rsidR="00F37385">
        <w:rPr>
          <w:rFonts w:ascii="Times New Roman" w:hAnsi="Times New Roman" w:cs="Times New Roman"/>
          <w:sz w:val="24"/>
          <w:szCs w:val="24"/>
        </w:rPr>
        <w:t>A variety of ratios exists to assist financial managers to summaries and analysis the financial statement</w:t>
      </w:r>
      <w:r w:rsidR="00053EC6">
        <w:rPr>
          <w:rFonts w:ascii="Times New Roman" w:hAnsi="Times New Roman" w:cs="Times New Roman"/>
          <w:sz w:val="24"/>
          <w:szCs w:val="24"/>
        </w:rPr>
        <w:t xml:space="preserve">s </w:t>
      </w:r>
      <w:r w:rsidR="003958D9">
        <w:rPr>
          <w:rFonts w:ascii="Times New Roman" w:hAnsi="Times New Roman" w:cs="Times New Roman"/>
          <w:sz w:val="24"/>
          <w:szCs w:val="24"/>
        </w:rPr>
        <w:t xml:space="preserve">including </w:t>
      </w:r>
      <w:r w:rsidR="00053EC6">
        <w:rPr>
          <w:rFonts w:ascii="Times New Roman" w:hAnsi="Times New Roman" w:cs="Times New Roman"/>
          <w:sz w:val="24"/>
          <w:szCs w:val="24"/>
        </w:rPr>
        <w:t>balance sheet, income statement and statement of cash flows</w:t>
      </w:r>
      <w:r w:rsidR="003958D9">
        <w:rPr>
          <w:rFonts w:ascii="Times New Roman" w:hAnsi="Times New Roman" w:cs="Times New Roman"/>
          <w:sz w:val="24"/>
          <w:szCs w:val="24"/>
        </w:rPr>
        <w:t xml:space="preserve">. </w:t>
      </w:r>
      <w:r w:rsidR="00B306AD">
        <w:rPr>
          <w:rFonts w:ascii="Times New Roman" w:hAnsi="Times New Roman" w:cs="Times New Roman"/>
          <w:sz w:val="24"/>
          <w:szCs w:val="24"/>
        </w:rPr>
        <w:t>A. J. Singh</w:t>
      </w:r>
      <w:r w:rsidR="005F49FC">
        <w:rPr>
          <w:rFonts w:ascii="Times New Roman" w:hAnsi="Times New Roman" w:cs="Times New Roman"/>
          <w:sz w:val="24"/>
          <w:szCs w:val="24"/>
        </w:rPr>
        <w:t xml:space="preserve"> &amp;</w:t>
      </w:r>
      <w:r w:rsidR="00B306AD">
        <w:rPr>
          <w:rFonts w:ascii="Times New Roman" w:hAnsi="Times New Roman" w:cs="Times New Roman"/>
          <w:sz w:val="24"/>
          <w:szCs w:val="24"/>
        </w:rPr>
        <w:t xml:space="preserve"> Raymond</w:t>
      </w:r>
      <w:r w:rsidR="00416A6C">
        <w:rPr>
          <w:rFonts w:ascii="Times New Roman" w:hAnsi="Times New Roman" w:cs="Times New Roman"/>
          <w:sz w:val="24"/>
          <w:szCs w:val="24"/>
        </w:rPr>
        <w:t xml:space="preserve"> S. (2002)</w:t>
      </w:r>
      <w:r w:rsidR="00AF6EEA">
        <w:rPr>
          <w:rFonts w:ascii="Times New Roman" w:hAnsi="Times New Roman" w:cs="Times New Roman"/>
          <w:sz w:val="24"/>
          <w:szCs w:val="24"/>
        </w:rPr>
        <w:t>.</w:t>
      </w:r>
    </w:p>
    <w:p w14:paraId="0CEA7CBB" w14:textId="4DD59FD5" w:rsidR="003F65AC" w:rsidRDefault="00831DA7" w:rsidP="009A2BA8">
      <w:pPr>
        <w:pStyle w:val="ListParagraph"/>
        <w:numPr>
          <w:ilvl w:val="0"/>
          <w:numId w:val="25"/>
        </w:num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Types of </w:t>
      </w:r>
      <w:r w:rsidR="009A2BA8">
        <w:rPr>
          <w:rFonts w:ascii="Times New Roman" w:hAnsi="Times New Roman" w:cs="Times New Roman"/>
          <w:b/>
          <w:bCs/>
          <w:sz w:val="24"/>
          <w:szCs w:val="24"/>
        </w:rPr>
        <w:t>Financial Ratio Analysis</w:t>
      </w:r>
    </w:p>
    <w:p w14:paraId="7969ACC8" w14:textId="66167BD3" w:rsidR="00912522" w:rsidRDefault="00EA4916" w:rsidP="00D03C89">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John’s (2015</w:t>
      </w:r>
      <w:r w:rsidR="00E175E5">
        <w:rPr>
          <w:rFonts w:ascii="Times New Roman" w:hAnsi="Times New Roman" w:cs="Times New Roman"/>
          <w:sz w:val="24"/>
          <w:szCs w:val="24"/>
        </w:rPr>
        <w:t>, pp. 28-</w:t>
      </w:r>
      <w:r w:rsidR="00636C97">
        <w:rPr>
          <w:rFonts w:ascii="Times New Roman" w:hAnsi="Times New Roman" w:cs="Times New Roman"/>
          <w:sz w:val="24"/>
          <w:szCs w:val="24"/>
        </w:rPr>
        <w:t>38</w:t>
      </w:r>
      <w:r>
        <w:rPr>
          <w:rFonts w:ascii="Times New Roman" w:hAnsi="Times New Roman" w:cs="Times New Roman"/>
          <w:sz w:val="24"/>
          <w:szCs w:val="24"/>
        </w:rPr>
        <w:t xml:space="preserve">), </w:t>
      </w:r>
      <w:r w:rsidR="000F0E88">
        <w:rPr>
          <w:rFonts w:ascii="Times New Roman" w:hAnsi="Times New Roman" w:cs="Times New Roman"/>
          <w:sz w:val="24"/>
          <w:szCs w:val="24"/>
        </w:rPr>
        <w:t>there are several types of financial ratios</w:t>
      </w:r>
      <w:r w:rsidR="00D03C89">
        <w:rPr>
          <w:rFonts w:ascii="Times New Roman" w:hAnsi="Times New Roman" w:cs="Times New Roman"/>
          <w:sz w:val="24"/>
          <w:szCs w:val="24"/>
        </w:rPr>
        <w:t>:</w:t>
      </w:r>
    </w:p>
    <w:p w14:paraId="05472EA7" w14:textId="7AA5F538" w:rsidR="00D03C89" w:rsidRDefault="00DA33DA" w:rsidP="00D03C8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Liquidity Ratios</w:t>
      </w:r>
    </w:p>
    <w:p w14:paraId="4BBD6399" w14:textId="0E17AAB4" w:rsidR="00DA33DA" w:rsidRDefault="00DA33DA" w:rsidP="00DA33D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Liquidity ratios </w:t>
      </w:r>
      <w:r w:rsidR="003E7E10">
        <w:rPr>
          <w:rFonts w:ascii="Times New Roman" w:hAnsi="Times New Roman" w:cs="Times New Roman"/>
          <w:sz w:val="24"/>
          <w:szCs w:val="24"/>
        </w:rPr>
        <w:t>measure company’s ability to meet its short-term obligations (liquidity).</w:t>
      </w:r>
    </w:p>
    <w:p w14:paraId="2EEB3A1F" w14:textId="77777777" w:rsidR="00623796" w:rsidRPr="008E41B1" w:rsidRDefault="00623796" w:rsidP="008E41B1">
      <w:pPr>
        <w:spacing w:line="480" w:lineRule="auto"/>
        <w:jc w:val="both"/>
        <w:rPr>
          <w:rFonts w:ascii="Times New Roman" w:hAnsi="Times New Roman" w:cs="Times New Roman"/>
          <w:sz w:val="24"/>
          <w:szCs w:val="24"/>
        </w:rPr>
        <w:sectPr w:rsidR="00623796" w:rsidRPr="008E41B1" w:rsidSect="00121AF3">
          <w:footerReference w:type="first" r:id="rId30"/>
          <w:pgSz w:w="11906" w:h="16838" w:code="9"/>
          <w:pgMar w:top="1728" w:right="1728" w:bottom="1728" w:left="2304" w:header="720" w:footer="720" w:gutter="0"/>
          <w:pgNumType w:start="9"/>
          <w:cols w:space="720"/>
          <w:titlePg/>
          <w:docGrid w:linePitch="360"/>
        </w:sectPr>
      </w:pPr>
    </w:p>
    <w:p w14:paraId="7D8392F6" w14:textId="70F95EDD" w:rsidR="00323925" w:rsidRPr="008E41B1" w:rsidRDefault="00E10850" w:rsidP="008E41B1">
      <w:pPr>
        <w:pStyle w:val="ListParagraph"/>
        <w:numPr>
          <w:ilvl w:val="0"/>
          <w:numId w:val="47"/>
        </w:numPr>
        <w:spacing w:line="480" w:lineRule="auto"/>
        <w:jc w:val="both"/>
        <w:rPr>
          <w:rFonts w:ascii="Times New Roman" w:hAnsi="Times New Roman" w:cs="Times New Roman"/>
          <w:sz w:val="24"/>
          <w:szCs w:val="24"/>
        </w:rPr>
      </w:pPr>
      <w:r w:rsidRPr="008E41B1">
        <w:rPr>
          <w:rFonts w:ascii="Times New Roman" w:hAnsi="Times New Roman" w:cs="Times New Roman"/>
          <w:sz w:val="24"/>
          <w:szCs w:val="24"/>
        </w:rPr>
        <w:lastRenderedPageBreak/>
        <w:t>Current Ratio</w:t>
      </w:r>
    </w:p>
    <w:p w14:paraId="1D69D374" w14:textId="09E2DD96" w:rsidR="00221B29" w:rsidRDefault="00F05D31" w:rsidP="00221B29">
      <w:pPr>
        <w:pStyle w:val="ListParagraph"/>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75648" behindDoc="0" locked="0" layoutInCell="1" allowOverlap="1" wp14:anchorId="65C47659" wp14:editId="0C7790BC">
                <wp:simplePos x="0" y="0"/>
                <wp:positionH relativeFrom="column">
                  <wp:posOffset>3451860</wp:posOffset>
                </wp:positionH>
                <wp:positionV relativeFrom="paragraph">
                  <wp:posOffset>1095375</wp:posOffset>
                </wp:positionV>
                <wp:extent cx="83820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9B528" w14:textId="4A7A3665" w:rsidR="008E41B1" w:rsidRPr="003A6D15" w:rsidRDefault="008E41B1">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1.8pt;margin-top:86.25pt;width:66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" filled="f" stroked="f">
                <v:textbox>
                  <w:txbxContent>
                    <w:p w14:paraId="0409B528" w14:textId="4A7A3665" w:rsidR="008E41B1" w:rsidRPr="003A6D15" w:rsidRDefault="008E41B1">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59264" behindDoc="0" locked="0" layoutInCell="1" allowOverlap="1" wp14:anchorId="49E61B3A" wp14:editId="3FBA2A2E">
                <wp:simplePos x="0" y="0"/>
                <wp:positionH relativeFrom="margin">
                  <wp:posOffset>2308860</wp:posOffset>
                </wp:positionH>
                <wp:positionV relativeFrom="paragraph">
                  <wp:posOffset>971550</wp:posOffset>
                </wp:positionV>
                <wp:extent cx="1304925" cy="6000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9F8626" w14:textId="3654C217" w:rsidR="008E41B1" w:rsidRPr="003973CF" w:rsidRDefault="008E41B1" w:rsidP="00D3613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Assets</w:t>
                            </w:r>
                          </w:p>
                          <w:p w14:paraId="6EBC44D1" w14:textId="429A5BCA" w:rsidR="008E41B1" w:rsidRPr="003973CF" w:rsidRDefault="008E41B1" w:rsidP="00D3613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1.8pt;margin-top:76.5pt;width:102.75pt;height:4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" filled="f" stroked="f">
                <v:textbox>
                  <w:txbxContent>
                    <w:p w14:paraId="2A9F8626" w14:textId="3654C217" w:rsidR="008E41B1" w:rsidRPr="003973CF" w:rsidRDefault="008E41B1" w:rsidP="00D3613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Assets</w:t>
                      </w:r>
                    </w:p>
                    <w:p w14:paraId="6EBC44D1" w14:textId="429A5BCA" w:rsidR="008E41B1" w:rsidRPr="003973CF" w:rsidRDefault="008E41B1" w:rsidP="00D3613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v:textbox>
                <w10:wrap anchorx="margin"/>
              </v:shape>
            </w:pict>
          </mc:Fallback>
        </mc:AlternateContent>
      </w:r>
      <w:r w:rsidR="00E0560D">
        <w:rPr>
          <w:rFonts w:ascii="Times New Roman" w:hAnsi="Times New Roman" w:cs="Times New Roman"/>
          <w:sz w:val="24"/>
          <w:szCs w:val="24"/>
        </w:rPr>
        <w:t>The current ratio is the broadest measure of short-term liquidity because it takes into consideration all av</w:t>
      </w:r>
      <w:r w:rsidR="00CE03B6">
        <w:rPr>
          <w:rFonts w:ascii="Times New Roman" w:hAnsi="Times New Roman" w:cs="Times New Roman"/>
          <w:sz w:val="24"/>
          <w:szCs w:val="24"/>
        </w:rPr>
        <w:t>ailable liquid assets, including inventory and accounts receivable.</w:t>
      </w:r>
    </w:p>
    <w:p w14:paraId="5E4394EA" w14:textId="1EBB135F" w:rsidR="00EE185B" w:rsidRPr="00F05D31" w:rsidRDefault="00966626" w:rsidP="00F05D31">
      <w:pPr>
        <w:spacing w:line="480" w:lineRule="auto"/>
        <w:ind w:left="1440" w:firstLine="720"/>
        <w:rPr>
          <w:rFonts w:ascii="Times New Roman" w:hAnsi="Times New Roman" w:cs="Times New Roman"/>
          <w:sz w:val="24"/>
          <w:szCs w:val="24"/>
        </w:rPr>
      </w:pPr>
      <w:r>
        <w:rPr>
          <w:noProof/>
          <w:lang w:eastAsia="en-US"/>
        </w:rPr>
        <mc:AlternateContent>
          <mc:Choice Requires="wps">
            <w:drawing>
              <wp:anchor distT="0" distB="0" distL="114300" distR="114300" simplePos="0" relativeHeight="251660288" behindDoc="0" locked="0" layoutInCell="1" allowOverlap="1" wp14:anchorId="2EE796DD" wp14:editId="705DEF3E">
                <wp:simplePos x="0" y="0"/>
                <wp:positionH relativeFrom="column">
                  <wp:posOffset>2404110</wp:posOffset>
                </wp:positionH>
                <wp:positionV relativeFrom="paragraph">
                  <wp:posOffset>94615</wp:posOffset>
                </wp:positionV>
                <wp:extent cx="110490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0401911"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7.45pt" to="27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" strokecolor="black [3200]" strokeweight=".5pt">
                <v:stroke joinstyle="miter"/>
              </v:line>
            </w:pict>
          </mc:Fallback>
        </mc:AlternateContent>
      </w:r>
      <w:r w:rsidR="00F4701C" w:rsidRPr="00F05D31">
        <w:rPr>
          <w:rFonts w:ascii="Times New Roman" w:hAnsi="Times New Roman" w:cs="Times New Roman"/>
          <w:sz w:val="24"/>
          <w:szCs w:val="24"/>
        </w:rPr>
        <w:t xml:space="preserve">Current </w:t>
      </w:r>
      <w:r w:rsidR="00556D31" w:rsidRPr="00F05D31">
        <w:rPr>
          <w:rFonts w:ascii="Times New Roman" w:hAnsi="Times New Roman" w:cs="Times New Roman"/>
          <w:sz w:val="24"/>
          <w:szCs w:val="24"/>
        </w:rPr>
        <w:t>Ratio =</w:t>
      </w:r>
    </w:p>
    <w:p w14:paraId="599D3054" w14:textId="1C0D16AF" w:rsidR="00EE185B" w:rsidRDefault="00EE185B" w:rsidP="008E41B1">
      <w:pPr>
        <w:pStyle w:val="ListParagraph"/>
        <w:numPr>
          <w:ilvl w:val="0"/>
          <w:numId w:val="47"/>
        </w:numPr>
        <w:spacing w:line="480" w:lineRule="auto"/>
        <w:rPr>
          <w:rFonts w:ascii="Times New Roman" w:hAnsi="Times New Roman" w:cs="Times New Roman"/>
          <w:sz w:val="24"/>
          <w:szCs w:val="24"/>
        </w:rPr>
      </w:pPr>
      <w:r>
        <w:rPr>
          <w:rFonts w:ascii="Times New Roman" w:hAnsi="Times New Roman" w:cs="Times New Roman"/>
          <w:sz w:val="24"/>
          <w:szCs w:val="24"/>
        </w:rPr>
        <w:t>Quick Ratio</w:t>
      </w:r>
    </w:p>
    <w:p w14:paraId="4BB58BF4" w14:textId="049235CC" w:rsidR="00EE185B" w:rsidRDefault="00A34149" w:rsidP="00E248EA">
      <w:pPr>
        <w:pStyle w:val="ListParagraph"/>
        <w:spacing w:line="480" w:lineRule="auto"/>
        <w:ind w:left="1080"/>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77696" behindDoc="0" locked="0" layoutInCell="1" allowOverlap="1" wp14:anchorId="4BCDFBEF" wp14:editId="737DB47F">
                <wp:simplePos x="0" y="0"/>
                <wp:positionH relativeFrom="column">
                  <wp:posOffset>3905250</wp:posOffset>
                </wp:positionH>
                <wp:positionV relativeFrom="paragraph">
                  <wp:posOffset>742950</wp:posOffset>
                </wp:positionV>
                <wp:extent cx="83820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2019A8"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7.5pt;margin-top:58.5pt;width:66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" filled="f" stroked="f">
                <v:textbox>
                  <w:txbxContent>
                    <w:p w14:paraId="202019A8"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62336" behindDoc="0" locked="0" layoutInCell="1" allowOverlap="1" wp14:anchorId="04DB9F07" wp14:editId="684B7E06">
                <wp:simplePos x="0" y="0"/>
                <wp:positionH relativeFrom="margin">
                  <wp:posOffset>2213610</wp:posOffset>
                </wp:positionH>
                <wp:positionV relativeFrom="paragraph">
                  <wp:posOffset>606425</wp:posOffset>
                </wp:positionV>
                <wp:extent cx="1828800" cy="6000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DC83E0" w14:textId="0E8DEED1" w:rsidR="008E41B1" w:rsidRPr="003973CF" w:rsidRDefault="008E41B1" w:rsidP="00EA15C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w:t>
                            </w:r>
                            <w:r>
                              <w:rPr>
                                <w:rFonts w:ascii="Times New Roman" w:hAnsi="Times New Roman" w:cs="Times New Roman"/>
                                <w:sz w:val="24"/>
                                <w:szCs w:val="24"/>
                              </w:rPr>
                              <w:t>s - Inventory</w:t>
                            </w:r>
                          </w:p>
                          <w:p w14:paraId="15BBF09C" w14:textId="77777777" w:rsidR="008E41B1" w:rsidRPr="003973CF" w:rsidRDefault="008E41B1" w:rsidP="00EA15C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4.3pt;margin-top:47.75pt;width:2in;height:47.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" filled="f" stroked="f">
                <v:textbox>
                  <w:txbxContent>
                    <w:p w14:paraId="3BDC83E0" w14:textId="0E8DEED1" w:rsidR="008E41B1" w:rsidRPr="003973CF" w:rsidRDefault="008E41B1" w:rsidP="00EA15C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w:t>
                      </w:r>
                      <w:r>
                        <w:rPr>
                          <w:rFonts w:ascii="Times New Roman" w:hAnsi="Times New Roman" w:cs="Times New Roman"/>
                          <w:sz w:val="24"/>
                          <w:szCs w:val="24"/>
                        </w:rPr>
                        <w:t>s - Inventory</w:t>
                      </w:r>
                    </w:p>
                    <w:p w14:paraId="15BBF09C" w14:textId="77777777" w:rsidR="008E41B1" w:rsidRPr="003973CF" w:rsidRDefault="008E41B1" w:rsidP="00EA15C1">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v:textbox>
                <w10:wrap anchorx="margin"/>
              </v:shape>
            </w:pict>
          </mc:Fallback>
        </mc:AlternateContent>
      </w:r>
      <w:r w:rsidR="0065415E">
        <w:rPr>
          <w:rFonts w:ascii="Times New Roman" w:hAnsi="Times New Roman" w:cs="Times New Roman"/>
          <w:sz w:val="24"/>
          <w:szCs w:val="24"/>
        </w:rPr>
        <w:t>The quick ratio is a more conservative liquidity indicator because it excludes inventory from the numerator.</w:t>
      </w:r>
    </w:p>
    <w:p w14:paraId="771319A3" w14:textId="09478EF6" w:rsidR="00EA15C1" w:rsidRPr="00EA15C1" w:rsidRDefault="000641C6" w:rsidP="00A34149">
      <w:pPr>
        <w:spacing w:line="48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14:anchorId="637A5EDA" wp14:editId="583F1F44">
                <wp:simplePos x="0" y="0"/>
                <wp:positionH relativeFrom="column">
                  <wp:posOffset>2289810</wp:posOffset>
                </wp:positionH>
                <wp:positionV relativeFrom="paragraph">
                  <wp:posOffset>79375</wp:posOffset>
                </wp:positionV>
                <wp:extent cx="1676400"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40E0E1A"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6.25pt" to="312.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" strokecolor="black [3200]" strokeweight=".5pt">
                <v:stroke joinstyle="miter"/>
              </v:line>
            </w:pict>
          </mc:Fallback>
        </mc:AlternateContent>
      </w:r>
      <w:r w:rsidR="00EA15C1">
        <w:rPr>
          <w:rFonts w:ascii="Times New Roman" w:hAnsi="Times New Roman" w:cs="Times New Roman"/>
          <w:sz w:val="24"/>
          <w:szCs w:val="24"/>
        </w:rPr>
        <w:t xml:space="preserve">Quick Ratio = </w:t>
      </w:r>
    </w:p>
    <w:p w14:paraId="39B53728" w14:textId="4CC5D571" w:rsidR="00323925" w:rsidRPr="008E41B1" w:rsidRDefault="00323925" w:rsidP="008E41B1">
      <w:pPr>
        <w:pStyle w:val="ListParagraph"/>
        <w:numPr>
          <w:ilvl w:val="0"/>
          <w:numId w:val="26"/>
        </w:numPr>
        <w:spacing w:line="480" w:lineRule="auto"/>
        <w:jc w:val="both"/>
        <w:rPr>
          <w:rFonts w:ascii="Times New Roman" w:hAnsi="Times New Roman" w:cs="Times New Roman"/>
          <w:sz w:val="24"/>
          <w:szCs w:val="24"/>
        </w:rPr>
      </w:pPr>
      <w:r w:rsidRPr="008E41B1">
        <w:rPr>
          <w:rFonts w:ascii="Times New Roman" w:hAnsi="Times New Roman" w:cs="Times New Roman"/>
          <w:sz w:val="24"/>
          <w:szCs w:val="24"/>
        </w:rPr>
        <w:t>Profitability Ratios</w:t>
      </w:r>
    </w:p>
    <w:p w14:paraId="101B8D7A" w14:textId="12C4DD17" w:rsidR="006F6208" w:rsidRDefault="00323925" w:rsidP="00242AD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Profitability ratios are used to identify the level and quality of earnings.</w:t>
      </w:r>
      <w:r w:rsidR="00240AA5">
        <w:rPr>
          <w:rFonts w:ascii="Times New Roman" w:hAnsi="Times New Roman" w:cs="Times New Roman"/>
          <w:sz w:val="24"/>
          <w:szCs w:val="24"/>
        </w:rPr>
        <w:t xml:space="preserve"> Profitability is a measure of net earnings, relative to components used to generate earnings. Profitab</w:t>
      </w:r>
      <w:r w:rsidR="00E248EA">
        <w:rPr>
          <w:rFonts w:ascii="Times New Roman" w:hAnsi="Times New Roman" w:cs="Times New Roman"/>
          <w:sz w:val="24"/>
          <w:szCs w:val="24"/>
        </w:rPr>
        <w:t>ility</w:t>
      </w:r>
      <w:r w:rsidR="00240AA5">
        <w:rPr>
          <w:rFonts w:ascii="Times New Roman" w:hAnsi="Times New Roman" w:cs="Times New Roman"/>
          <w:sz w:val="24"/>
          <w:szCs w:val="24"/>
        </w:rPr>
        <w:t xml:space="preserve"> is also a measure of efficiency, providing evidence for how well a company utilizes things like assets or equity in order generate both revenue and profit. </w:t>
      </w:r>
    </w:p>
    <w:p w14:paraId="25626461" w14:textId="1C14F1C0" w:rsidR="00E248EA" w:rsidRDefault="00264F11" w:rsidP="00E248EA">
      <w:pPr>
        <w:pStyle w:val="ListParagraph"/>
        <w:numPr>
          <w:ilvl w:val="1"/>
          <w:numId w:val="28"/>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Profit Margin</w:t>
      </w:r>
    </w:p>
    <w:p w14:paraId="6A8B0FD0" w14:textId="77AEC281" w:rsidR="00264F11" w:rsidRDefault="002A6C60" w:rsidP="00264F11">
      <w:pPr>
        <w:pStyle w:val="ListParagraph"/>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79744" behindDoc="0" locked="0" layoutInCell="1" allowOverlap="1" wp14:anchorId="573DF147" wp14:editId="415F4637">
                <wp:simplePos x="0" y="0"/>
                <wp:positionH relativeFrom="column">
                  <wp:posOffset>3200400</wp:posOffset>
                </wp:positionH>
                <wp:positionV relativeFrom="paragraph">
                  <wp:posOffset>1094105</wp:posOffset>
                </wp:positionV>
                <wp:extent cx="838200" cy="285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117873"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2pt;margin-top:86.15pt;width:66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" filled="f" stroked="f">
                <v:textbox>
                  <w:txbxContent>
                    <w:p w14:paraId="67117873"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65408" behindDoc="0" locked="0" layoutInCell="1" allowOverlap="1" wp14:anchorId="4ABF467B" wp14:editId="5492CDBC">
                <wp:simplePos x="0" y="0"/>
                <wp:positionH relativeFrom="margin">
                  <wp:posOffset>1924050</wp:posOffset>
                </wp:positionH>
                <wp:positionV relativeFrom="paragraph">
                  <wp:posOffset>970280</wp:posOffset>
                </wp:positionV>
                <wp:extent cx="1828800" cy="60007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6D6518" w14:textId="3B35757C" w:rsidR="008E41B1" w:rsidRPr="003973CF" w:rsidRDefault="008E41B1" w:rsidP="00B54F34">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66CBFA92" w14:textId="3E1BE1DD" w:rsidR="008E41B1" w:rsidRPr="003973CF" w:rsidRDefault="008E41B1" w:rsidP="00B54F34">
                            <w:pPr>
                              <w:spacing w:line="240" w:lineRule="auto"/>
                              <w:jc w:val="center"/>
                              <w:rPr>
                                <w:rFonts w:ascii="Times New Roman" w:hAnsi="Times New Roman" w:cs="Times New Roman"/>
                                <w:sz w:val="24"/>
                                <w:szCs w:val="24"/>
                              </w:rPr>
                            </w:pPr>
                            <w:r>
                              <w:rPr>
                                <w:rFonts w:ascii="Times New Roman" w:hAnsi="Times New Roman" w:cs="Times New Roman"/>
                                <w:sz w:val="24"/>
                                <w:szCs w:val="24"/>
                              </w:rPr>
                              <w:t>Net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1.5pt;margin-top:76.4pt;width:2in;height:47.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" filled="f" stroked="f">
                <v:textbox>
                  <w:txbxContent>
                    <w:p w14:paraId="136D6518" w14:textId="3B35757C" w:rsidR="008E41B1" w:rsidRPr="003973CF" w:rsidRDefault="008E41B1" w:rsidP="00B54F34">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66CBFA92" w14:textId="3E1BE1DD" w:rsidR="008E41B1" w:rsidRPr="003973CF" w:rsidRDefault="008E41B1" w:rsidP="00B54F34">
                      <w:pPr>
                        <w:spacing w:line="240" w:lineRule="auto"/>
                        <w:jc w:val="center"/>
                        <w:rPr>
                          <w:rFonts w:ascii="Times New Roman" w:hAnsi="Times New Roman" w:cs="Times New Roman"/>
                          <w:sz w:val="24"/>
                          <w:szCs w:val="24"/>
                        </w:rPr>
                      </w:pPr>
                      <w:r>
                        <w:rPr>
                          <w:rFonts w:ascii="Times New Roman" w:hAnsi="Times New Roman" w:cs="Times New Roman"/>
                          <w:sz w:val="24"/>
                          <w:szCs w:val="24"/>
                        </w:rPr>
                        <w:t>Net Sales</w:t>
                      </w:r>
                    </w:p>
                  </w:txbxContent>
                </v:textbox>
                <w10:wrap anchorx="margin"/>
              </v:shape>
            </w:pict>
          </mc:Fallback>
        </mc:AlternateContent>
      </w:r>
      <w:r w:rsidR="00264F11">
        <w:rPr>
          <w:rFonts w:ascii="Times New Roman" w:hAnsi="Times New Roman" w:cs="Times New Roman"/>
          <w:sz w:val="24"/>
          <w:szCs w:val="24"/>
        </w:rPr>
        <w:t>The profit margin ratio is an important measure and point of consideration for any user. It measure</w:t>
      </w:r>
      <w:r w:rsidR="00E1360C">
        <w:rPr>
          <w:rFonts w:ascii="Times New Roman" w:hAnsi="Times New Roman" w:cs="Times New Roman"/>
          <w:sz w:val="24"/>
          <w:szCs w:val="24"/>
        </w:rPr>
        <w:t>s</w:t>
      </w:r>
      <w:r w:rsidR="00264F11">
        <w:rPr>
          <w:rFonts w:ascii="Times New Roman" w:hAnsi="Times New Roman" w:cs="Times New Roman"/>
          <w:sz w:val="24"/>
          <w:szCs w:val="24"/>
        </w:rPr>
        <w:t xml:space="preserve"> the total profit of a company relative to total sales</w:t>
      </w:r>
      <w:r w:rsidR="00E1360C">
        <w:rPr>
          <w:rFonts w:ascii="Times New Roman" w:hAnsi="Times New Roman" w:cs="Times New Roman"/>
          <w:sz w:val="24"/>
          <w:szCs w:val="24"/>
        </w:rPr>
        <w:t>.</w:t>
      </w:r>
    </w:p>
    <w:p w14:paraId="302355C4" w14:textId="0F18E381" w:rsidR="00E1360C" w:rsidRDefault="003C0FDA" w:rsidP="002A6C60">
      <w:pPr>
        <w:spacing w:line="48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23FBFE64" wp14:editId="2CC2ABD5">
                <wp:simplePos x="0" y="0"/>
                <wp:positionH relativeFrom="column">
                  <wp:posOffset>2451735</wp:posOffset>
                </wp:positionH>
                <wp:positionV relativeFrom="paragraph">
                  <wp:posOffset>88900</wp:posOffset>
                </wp:positionV>
                <wp:extent cx="8001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B7ACE33"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3.05pt,7pt" to="256.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" strokecolor="black [3200]" strokeweight=".5pt">
                <v:stroke joinstyle="miter"/>
              </v:line>
            </w:pict>
          </mc:Fallback>
        </mc:AlternateContent>
      </w:r>
      <w:r w:rsidR="00532B14">
        <w:rPr>
          <w:rFonts w:ascii="Times New Roman" w:hAnsi="Times New Roman" w:cs="Times New Roman"/>
          <w:sz w:val="24"/>
          <w:szCs w:val="24"/>
        </w:rPr>
        <w:t xml:space="preserve">Profit Margin = </w:t>
      </w:r>
    </w:p>
    <w:p w14:paraId="15FEFDEC" w14:textId="77777777" w:rsidR="008E41B1" w:rsidRDefault="008E41B1" w:rsidP="00FE7B9F">
      <w:pPr>
        <w:spacing w:line="480" w:lineRule="auto"/>
        <w:rPr>
          <w:rFonts w:ascii="Times New Roman" w:hAnsi="Times New Roman" w:cs="Times New Roman"/>
          <w:sz w:val="24"/>
          <w:szCs w:val="24"/>
        </w:rPr>
        <w:sectPr w:rsidR="008E41B1" w:rsidSect="008E41B1">
          <w:footerReference w:type="default" r:id="rId31"/>
          <w:pgSz w:w="11906" w:h="16838" w:code="9"/>
          <w:pgMar w:top="1728" w:right="1728" w:bottom="1728" w:left="2304" w:header="720" w:footer="720" w:gutter="0"/>
          <w:pgNumType w:start="11"/>
          <w:cols w:space="720"/>
          <w:docGrid w:linePitch="360"/>
        </w:sectPr>
      </w:pPr>
    </w:p>
    <w:p w14:paraId="0C7E4586" w14:textId="221D1BC7" w:rsidR="00F259E9" w:rsidRPr="008E41B1" w:rsidRDefault="005519F0" w:rsidP="008E41B1">
      <w:pPr>
        <w:pStyle w:val="ListParagraph"/>
        <w:numPr>
          <w:ilvl w:val="0"/>
          <w:numId w:val="28"/>
        </w:numPr>
        <w:spacing w:line="480" w:lineRule="auto"/>
        <w:jc w:val="both"/>
        <w:rPr>
          <w:rFonts w:ascii="Times New Roman" w:hAnsi="Times New Roman" w:cs="Times New Roman"/>
          <w:sz w:val="24"/>
          <w:szCs w:val="24"/>
        </w:rPr>
      </w:pPr>
      <w:r w:rsidRPr="008E41B1">
        <w:rPr>
          <w:rFonts w:ascii="Times New Roman" w:hAnsi="Times New Roman" w:cs="Times New Roman"/>
          <w:sz w:val="24"/>
          <w:szCs w:val="24"/>
        </w:rPr>
        <w:lastRenderedPageBreak/>
        <w:t>Return on Assets</w:t>
      </w:r>
    </w:p>
    <w:p w14:paraId="01BFA750" w14:textId="41042214" w:rsidR="005519F0" w:rsidRDefault="008641A8" w:rsidP="005519F0">
      <w:pPr>
        <w:pStyle w:val="ListParagraph"/>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81792" behindDoc="0" locked="0" layoutInCell="1" allowOverlap="1" wp14:anchorId="17B3864B" wp14:editId="2663E8F6">
                <wp:simplePos x="0" y="0"/>
                <wp:positionH relativeFrom="column">
                  <wp:posOffset>3381375</wp:posOffset>
                </wp:positionH>
                <wp:positionV relativeFrom="paragraph">
                  <wp:posOffset>762000</wp:posOffset>
                </wp:positionV>
                <wp:extent cx="838200" cy="2857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36D26"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6.25pt;margin-top:60pt;width:66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" filled="f" stroked="f">
                <v:textbox>
                  <w:txbxContent>
                    <w:p w14:paraId="4CC36D26"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68480" behindDoc="0" locked="0" layoutInCell="1" allowOverlap="1" wp14:anchorId="79F1BD47" wp14:editId="5F2551BD">
                <wp:simplePos x="0" y="0"/>
                <wp:positionH relativeFrom="margin">
                  <wp:posOffset>2105025</wp:posOffset>
                </wp:positionH>
                <wp:positionV relativeFrom="paragraph">
                  <wp:posOffset>628650</wp:posOffset>
                </wp:positionV>
                <wp:extent cx="1828800" cy="6000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89801F" w14:textId="77777777" w:rsidR="008E41B1" w:rsidRPr="003973CF" w:rsidRDefault="008E41B1" w:rsidP="00522992">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B04DDE8" w14:textId="48558877" w:rsidR="008E41B1" w:rsidRPr="003973CF" w:rsidRDefault="008E41B1" w:rsidP="00522992">
                            <w:pPr>
                              <w:spacing w:line="240" w:lineRule="auto"/>
                              <w:jc w:val="center"/>
                              <w:rPr>
                                <w:rFonts w:ascii="Times New Roman" w:hAnsi="Times New Roman" w:cs="Times New Roman"/>
                                <w:sz w:val="24"/>
                                <w:szCs w:val="24"/>
                              </w:rPr>
                            </w:pPr>
                            <w:r>
                              <w:rPr>
                                <w:rFonts w:ascii="Times New Roman" w:hAnsi="Times New Roman" w:cs="Times New Roman"/>
                                <w:sz w:val="24"/>
                                <w:szCs w:val="24"/>
                              </w:rPr>
                              <w:t>Net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5.75pt;margin-top:49.5pt;width:2in;height:47.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" filled="f" stroked="f">
                <v:textbox>
                  <w:txbxContent>
                    <w:p w14:paraId="1989801F" w14:textId="77777777" w:rsidR="008E41B1" w:rsidRPr="003973CF" w:rsidRDefault="008E41B1" w:rsidP="00522992">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B04DDE8" w14:textId="48558877" w:rsidR="008E41B1" w:rsidRPr="003973CF" w:rsidRDefault="008E41B1" w:rsidP="00522992">
                      <w:pPr>
                        <w:spacing w:line="240" w:lineRule="auto"/>
                        <w:jc w:val="center"/>
                        <w:rPr>
                          <w:rFonts w:ascii="Times New Roman" w:hAnsi="Times New Roman" w:cs="Times New Roman"/>
                          <w:sz w:val="24"/>
                          <w:szCs w:val="24"/>
                        </w:rPr>
                      </w:pPr>
                      <w:r>
                        <w:rPr>
                          <w:rFonts w:ascii="Times New Roman" w:hAnsi="Times New Roman" w:cs="Times New Roman"/>
                          <w:sz w:val="24"/>
                          <w:szCs w:val="24"/>
                        </w:rPr>
                        <w:t>Net Assets</w:t>
                      </w:r>
                    </w:p>
                  </w:txbxContent>
                </v:textbox>
                <w10:wrap anchorx="margin"/>
              </v:shape>
            </w:pict>
          </mc:Fallback>
        </mc:AlternateContent>
      </w:r>
      <w:r w:rsidR="005519F0">
        <w:rPr>
          <w:rFonts w:ascii="Times New Roman" w:hAnsi="Times New Roman" w:cs="Times New Roman"/>
          <w:sz w:val="24"/>
          <w:szCs w:val="24"/>
        </w:rPr>
        <w:t>The return on assets (ROA) ratio measures relationship between net earnings and assets.</w:t>
      </w:r>
    </w:p>
    <w:p w14:paraId="562DB900" w14:textId="1553F067" w:rsidR="002355F4" w:rsidRDefault="008562C1" w:rsidP="008641A8">
      <w:pPr>
        <w:spacing w:line="48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6F02C29D" wp14:editId="343EEF16">
                <wp:simplePos x="0" y="0"/>
                <wp:positionH relativeFrom="column">
                  <wp:posOffset>2628900</wp:posOffset>
                </wp:positionH>
                <wp:positionV relativeFrom="paragraph">
                  <wp:posOffset>104140</wp:posOffset>
                </wp:positionV>
                <wp:extent cx="8001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FB8F3FB"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07pt,8.2pt" to="27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" strokecolor="black [3200]" strokeweight=".5pt">
                <v:stroke joinstyle="miter"/>
              </v:line>
            </w:pict>
          </mc:Fallback>
        </mc:AlternateContent>
      </w:r>
      <w:r w:rsidR="00522992">
        <w:rPr>
          <w:rFonts w:ascii="Times New Roman" w:hAnsi="Times New Roman" w:cs="Times New Roman"/>
          <w:sz w:val="24"/>
          <w:szCs w:val="24"/>
        </w:rPr>
        <w:t xml:space="preserve">Return on Assets = </w:t>
      </w:r>
    </w:p>
    <w:p w14:paraId="5B7C111C" w14:textId="18AB6CBE" w:rsidR="000B488E" w:rsidRDefault="000B488E" w:rsidP="000B488E">
      <w:pPr>
        <w:pStyle w:val="ListParagraph"/>
        <w:numPr>
          <w:ilvl w:val="0"/>
          <w:numId w:val="28"/>
        </w:numPr>
        <w:spacing w:line="480" w:lineRule="auto"/>
        <w:ind w:left="1080"/>
        <w:rPr>
          <w:rFonts w:ascii="Times New Roman" w:hAnsi="Times New Roman" w:cs="Times New Roman"/>
          <w:sz w:val="24"/>
          <w:szCs w:val="24"/>
        </w:rPr>
      </w:pPr>
      <w:r>
        <w:rPr>
          <w:rFonts w:ascii="Times New Roman" w:hAnsi="Times New Roman" w:cs="Times New Roman"/>
          <w:sz w:val="24"/>
          <w:szCs w:val="24"/>
        </w:rPr>
        <w:t>Return on Equity</w:t>
      </w:r>
    </w:p>
    <w:p w14:paraId="03777431" w14:textId="4636F5BB" w:rsidR="000B488E" w:rsidRDefault="00493AAB" w:rsidP="0056052B">
      <w:pPr>
        <w:pStyle w:val="ListParagraph"/>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83840" behindDoc="0" locked="0" layoutInCell="1" allowOverlap="1" wp14:anchorId="2D14A048" wp14:editId="6320A255">
                <wp:simplePos x="0" y="0"/>
                <wp:positionH relativeFrom="column">
                  <wp:posOffset>3381375</wp:posOffset>
                </wp:positionH>
                <wp:positionV relativeFrom="paragraph">
                  <wp:posOffset>1122045</wp:posOffset>
                </wp:positionV>
                <wp:extent cx="838200" cy="2857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5FFA50"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6.25pt;margin-top:88.35pt;width:66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" filled="f" stroked="f">
                <v:textbox>
                  <w:txbxContent>
                    <w:p w14:paraId="675FFA50" w14:textId="77777777" w:rsidR="008E41B1" w:rsidRPr="003A6D15" w:rsidRDefault="008E41B1" w:rsidP="00221B29">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72576" behindDoc="0" locked="0" layoutInCell="1" allowOverlap="1" wp14:anchorId="7739608D" wp14:editId="214B3380">
                <wp:simplePos x="0" y="0"/>
                <wp:positionH relativeFrom="margin">
                  <wp:posOffset>1593850</wp:posOffset>
                </wp:positionH>
                <wp:positionV relativeFrom="paragraph">
                  <wp:posOffset>985520</wp:posOffset>
                </wp:positionV>
                <wp:extent cx="2847975" cy="6000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37CE9A" w14:textId="77777777" w:rsidR="008E41B1" w:rsidRPr="003973CF" w:rsidRDefault="008E41B1" w:rsidP="00604402">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7BFDCD72" w14:textId="3C3C4975" w:rsidR="008E41B1" w:rsidRPr="003973CF" w:rsidRDefault="008E41B1" w:rsidP="00604402">
                            <w:pPr>
                              <w:spacing w:line="240" w:lineRule="auto"/>
                              <w:jc w:val="center"/>
                              <w:rPr>
                                <w:rFonts w:ascii="Times New Roman" w:hAnsi="Times New Roman" w:cs="Times New Roman"/>
                                <w:sz w:val="24"/>
                                <w:szCs w:val="24"/>
                              </w:rPr>
                            </w:pPr>
                            <w:r>
                              <w:rPr>
                                <w:rFonts w:ascii="Times New Roman" w:hAnsi="Times New Roman" w:cs="Times New Roman"/>
                                <w:sz w:val="24"/>
                                <w:szCs w:val="24"/>
                              </w:rPr>
                              <w:t>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5.5pt;margin-top:77.6pt;width:224.25pt;height:47.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" filled="f" stroked="f">
                <v:textbox>
                  <w:txbxContent>
                    <w:p w14:paraId="5437CE9A" w14:textId="77777777" w:rsidR="008E41B1" w:rsidRPr="003973CF" w:rsidRDefault="008E41B1" w:rsidP="00604402">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7BFDCD72" w14:textId="3C3C4975" w:rsidR="008E41B1" w:rsidRPr="003973CF" w:rsidRDefault="008E41B1" w:rsidP="00604402">
                      <w:pPr>
                        <w:spacing w:line="240" w:lineRule="auto"/>
                        <w:jc w:val="center"/>
                        <w:rPr>
                          <w:rFonts w:ascii="Times New Roman" w:hAnsi="Times New Roman" w:cs="Times New Roman"/>
                          <w:sz w:val="24"/>
                          <w:szCs w:val="24"/>
                        </w:rPr>
                      </w:pPr>
                      <w:r>
                        <w:rPr>
                          <w:rFonts w:ascii="Times New Roman" w:hAnsi="Times New Roman" w:cs="Times New Roman"/>
                          <w:sz w:val="24"/>
                          <w:szCs w:val="24"/>
                        </w:rPr>
                        <w:t>Equity</w:t>
                      </w:r>
                    </w:p>
                  </w:txbxContent>
                </v:textbox>
                <w10:wrap anchorx="margin"/>
              </v:shape>
            </w:pict>
          </mc:Fallback>
        </mc:AlternateContent>
      </w:r>
      <w:r w:rsidR="000B488E">
        <w:rPr>
          <w:rFonts w:ascii="Times New Roman" w:hAnsi="Times New Roman" w:cs="Times New Roman"/>
          <w:sz w:val="24"/>
          <w:szCs w:val="24"/>
        </w:rPr>
        <w:t>Return on equity (ROE) measures profitability relative to shareholder investment, or equity.</w:t>
      </w:r>
      <w:r w:rsidR="0056052B">
        <w:rPr>
          <w:rFonts w:ascii="Times New Roman" w:hAnsi="Times New Roman" w:cs="Times New Roman"/>
          <w:sz w:val="24"/>
          <w:szCs w:val="24"/>
        </w:rPr>
        <w:t xml:space="preserve"> This ratio is generally considered the best measure of profitability and is strongly favored by investors.</w:t>
      </w:r>
    </w:p>
    <w:p w14:paraId="6CE77010" w14:textId="29116AE4" w:rsidR="00604402" w:rsidRDefault="008D0319" w:rsidP="002F5CDE">
      <w:pPr>
        <w:spacing w:line="72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3600" behindDoc="0" locked="0" layoutInCell="1" allowOverlap="1" wp14:anchorId="490CF3CB" wp14:editId="5E41ED1F">
                <wp:simplePos x="0" y="0"/>
                <wp:positionH relativeFrom="column">
                  <wp:posOffset>2613660</wp:posOffset>
                </wp:positionH>
                <wp:positionV relativeFrom="paragraph">
                  <wp:posOffset>99060</wp:posOffset>
                </wp:positionV>
                <wp:extent cx="8001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800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0708F4C"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7.8pt" to="26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" strokecolor="black [3200]" strokeweight=".5pt">
                <v:stroke joinstyle="miter"/>
              </v:line>
            </w:pict>
          </mc:Fallback>
        </mc:AlternateContent>
      </w:r>
      <w:r w:rsidR="00604402">
        <w:rPr>
          <w:rFonts w:ascii="Times New Roman" w:hAnsi="Times New Roman" w:cs="Times New Roman"/>
          <w:sz w:val="24"/>
          <w:szCs w:val="24"/>
        </w:rPr>
        <w:t xml:space="preserve">Return on Equity = </w:t>
      </w:r>
    </w:p>
    <w:p w14:paraId="2EE3C2FE" w14:textId="1E6F06B4" w:rsidR="000F42BC" w:rsidRDefault="000F3CA4" w:rsidP="000F3CA4">
      <w:pPr>
        <w:pStyle w:val="ListParagraph"/>
        <w:numPr>
          <w:ilvl w:val="0"/>
          <w:numId w:val="25"/>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Understanding of Financial Performance</w:t>
      </w:r>
    </w:p>
    <w:p w14:paraId="1CA4EE9C" w14:textId="32B46FAA" w:rsidR="00444859" w:rsidRDefault="004F3426" w:rsidP="00FE0FC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Based </w:t>
      </w:r>
      <w:r w:rsidR="005A36E4">
        <w:rPr>
          <w:rFonts w:ascii="Times New Roman" w:hAnsi="Times New Roman" w:cs="Times New Roman"/>
          <w:sz w:val="24"/>
          <w:szCs w:val="24"/>
        </w:rPr>
        <w:t>on a journal (Didin, Jusni &amp; Mochamad, 2018), f</w:t>
      </w:r>
      <w:r w:rsidR="003950E5">
        <w:rPr>
          <w:rFonts w:ascii="Times New Roman" w:hAnsi="Times New Roman" w:cs="Times New Roman"/>
          <w:sz w:val="24"/>
          <w:szCs w:val="24"/>
        </w:rPr>
        <w:t>inancial performance is the company’s financial condition over a certain period that includes the collection and use of funds measured by several indicators of capital adequacy ratio, liquidity, leverage</w:t>
      </w:r>
      <w:r w:rsidR="00FE0FC4">
        <w:rPr>
          <w:rFonts w:ascii="Times New Roman" w:hAnsi="Times New Roman" w:cs="Times New Roman"/>
          <w:sz w:val="24"/>
          <w:szCs w:val="24"/>
        </w:rPr>
        <w:t xml:space="preserve">, solvency, and profitability. </w:t>
      </w:r>
      <w:r w:rsidR="007761F3">
        <w:rPr>
          <w:rFonts w:ascii="Times New Roman" w:hAnsi="Times New Roman" w:cs="Times New Roman"/>
          <w:sz w:val="24"/>
          <w:szCs w:val="24"/>
        </w:rPr>
        <w:t xml:space="preserve">Financial performance </w:t>
      </w:r>
      <w:r w:rsidR="008D044C">
        <w:rPr>
          <w:rFonts w:ascii="Times New Roman" w:hAnsi="Times New Roman" w:cs="Times New Roman"/>
          <w:sz w:val="24"/>
          <w:szCs w:val="24"/>
        </w:rPr>
        <w:t xml:space="preserve">is the company’s ability to manage and control its resources. </w:t>
      </w:r>
      <w:r w:rsidR="00EF17B4">
        <w:rPr>
          <w:rFonts w:ascii="Times New Roman" w:hAnsi="Times New Roman" w:cs="Times New Roman"/>
          <w:sz w:val="24"/>
          <w:szCs w:val="24"/>
        </w:rPr>
        <w:t>(IAI, 2016).</w:t>
      </w:r>
    </w:p>
    <w:p w14:paraId="0C9A5D93" w14:textId="77777777" w:rsidR="00CC1CBC" w:rsidRDefault="00651E95" w:rsidP="00FE0FC4">
      <w:pPr>
        <w:spacing w:line="480" w:lineRule="auto"/>
        <w:jc w:val="both"/>
        <w:rPr>
          <w:rFonts w:ascii="Times New Roman" w:hAnsi="Times New Roman" w:cs="Times New Roman"/>
          <w:sz w:val="24"/>
          <w:szCs w:val="24"/>
          <w:lang w:val="id-ID"/>
        </w:rPr>
        <w:sectPr w:rsidR="00CC1CBC" w:rsidSect="008E41B1">
          <w:footerReference w:type="default" r:id="rId32"/>
          <w:pgSz w:w="11906" w:h="16838" w:code="9"/>
          <w:pgMar w:top="1728" w:right="1728" w:bottom="1728" w:left="2304" w:header="720" w:footer="720" w:gutter="0"/>
          <w:pgNumType w:start="12"/>
          <w:cols w:space="720"/>
          <w:docGrid w:linePitch="360"/>
        </w:sectPr>
      </w:pPr>
      <w:r>
        <w:rPr>
          <w:rFonts w:ascii="Times New Roman" w:hAnsi="Times New Roman" w:cs="Times New Roman"/>
          <w:sz w:val="24"/>
          <w:szCs w:val="24"/>
        </w:rPr>
        <w:t>Farah &amp; Farrukh (2016) stated, financial performance principally reflects business sector outcomes and results that show overall financial health of the sector over a specific period of time. It indicates that how well an entity is utilizing</w:t>
      </w:r>
      <w:r w:rsidR="0047555D">
        <w:rPr>
          <w:rFonts w:ascii="Times New Roman" w:hAnsi="Times New Roman" w:cs="Times New Roman"/>
          <w:sz w:val="24"/>
          <w:szCs w:val="24"/>
        </w:rPr>
        <w:t xml:space="preserve"> its resources to maximize the shareholders wealth and profitability. Although a complete evaluation of a firm’s financial performance take</w:t>
      </w:r>
      <w:r w:rsidR="0039368A">
        <w:rPr>
          <w:rFonts w:ascii="Times New Roman" w:hAnsi="Times New Roman" w:cs="Times New Roman"/>
          <w:sz w:val="24"/>
          <w:szCs w:val="24"/>
        </w:rPr>
        <w:t>s</w:t>
      </w:r>
      <w:r w:rsidR="0047555D">
        <w:rPr>
          <w:rFonts w:ascii="Times New Roman" w:hAnsi="Times New Roman" w:cs="Times New Roman"/>
          <w:sz w:val="24"/>
          <w:szCs w:val="24"/>
        </w:rPr>
        <w:t xml:space="preserve"> into account many other different kind of </w:t>
      </w:r>
      <w:r w:rsidR="0024333A">
        <w:rPr>
          <w:rFonts w:ascii="Times New Roman" w:hAnsi="Times New Roman" w:cs="Times New Roman"/>
          <w:sz w:val="24"/>
          <w:szCs w:val="24"/>
        </w:rPr>
        <w:t>measurement used in the field of finance and statistical inference is financial ratios.</w:t>
      </w:r>
      <w:r w:rsidR="00074C4F">
        <w:rPr>
          <w:rFonts w:ascii="Times New Roman" w:hAnsi="Times New Roman" w:cs="Times New Roman"/>
          <w:sz w:val="24"/>
          <w:szCs w:val="24"/>
          <w:lang w:val="id-ID"/>
        </w:rPr>
        <w:t xml:space="preserve"> </w:t>
      </w:r>
    </w:p>
    <w:p w14:paraId="6B74FAF1" w14:textId="082FD028" w:rsidR="00C65D74" w:rsidRPr="00CC1CBC" w:rsidRDefault="002B605A" w:rsidP="00CC1CBC">
      <w:pPr>
        <w:pStyle w:val="ListParagraph"/>
        <w:numPr>
          <w:ilvl w:val="1"/>
          <w:numId w:val="40"/>
        </w:numPr>
        <w:spacing w:line="360" w:lineRule="auto"/>
        <w:jc w:val="both"/>
        <w:rPr>
          <w:rFonts w:ascii="Times New Roman" w:hAnsi="Times New Roman" w:cs="Times New Roman"/>
          <w:b/>
          <w:bCs/>
          <w:sz w:val="24"/>
          <w:szCs w:val="24"/>
        </w:rPr>
      </w:pPr>
      <w:r w:rsidRPr="00CC1CBC">
        <w:rPr>
          <w:rFonts w:ascii="Times New Roman" w:hAnsi="Times New Roman" w:cs="Times New Roman"/>
          <w:b/>
          <w:bCs/>
          <w:sz w:val="24"/>
          <w:szCs w:val="24"/>
        </w:rPr>
        <w:lastRenderedPageBreak/>
        <w:t xml:space="preserve"> The Method Used</w:t>
      </w:r>
    </w:p>
    <w:p w14:paraId="22997E1A" w14:textId="522429D7" w:rsidR="00443AB9" w:rsidRDefault="00AD18FA" w:rsidP="000A6B3E">
      <w:pPr>
        <w:spacing w:line="480" w:lineRule="auto"/>
        <w:jc w:val="both"/>
        <w:rPr>
          <w:rFonts w:ascii="Times New Roman" w:hAnsi="Times New Roman" w:cs="Times New Roman"/>
          <w:sz w:val="24"/>
          <w:szCs w:val="24"/>
        </w:rPr>
      </w:pPr>
      <w:r w:rsidRPr="00AD18FA">
        <w:rPr>
          <w:rFonts w:ascii="Times New Roman" w:hAnsi="Times New Roman" w:cs="Times New Roman"/>
          <w:sz w:val="24"/>
          <w:szCs w:val="24"/>
        </w:rPr>
        <w:t xml:space="preserve">The method </w:t>
      </w:r>
      <w:r w:rsidR="00B747F5">
        <w:rPr>
          <w:rFonts w:ascii="Times New Roman" w:hAnsi="Times New Roman" w:cs="Times New Roman"/>
          <w:sz w:val="24"/>
          <w:szCs w:val="24"/>
        </w:rPr>
        <w:t>to be used is to calculate the liquidity ratio and the profitability ratio.</w:t>
      </w:r>
    </w:p>
    <w:p w14:paraId="5065ECAE" w14:textId="04543EF8" w:rsidR="00104F6A" w:rsidRDefault="00BE38AC" w:rsidP="00BE38AC">
      <w:pPr>
        <w:pStyle w:val="ListParagraph"/>
        <w:numPr>
          <w:ilvl w:val="0"/>
          <w:numId w:val="30"/>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Liquidity Ratio</w:t>
      </w:r>
    </w:p>
    <w:p w14:paraId="4B4BC118" w14:textId="1247EDA4" w:rsidR="00BE38AC" w:rsidRDefault="0065662A" w:rsidP="005A5439">
      <w:pPr>
        <w:pStyle w:val="ListParagraph"/>
        <w:numPr>
          <w:ilvl w:val="0"/>
          <w:numId w:val="32"/>
        </w:numPr>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89984" behindDoc="0" locked="0" layoutInCell="1" allowOverlap="1" wp14:anchorId="07DC153F" wp14:editId="46FFCEEC">
                <wp:simplePos x="0" y="0"/>
                <wp:positionH relativeFrom="column">
                  <wp:posOffset>3438525</wp:posOffset>
                </wp:positionH>
                <wp:positionV relativeFrom="paragraph">
                  <wp:posOffset>298450</wp:posOffset>
                </wp:positionV>
                <wp:extent cx="838200"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4B084A" w14:textId="77777777" w:rsidR="008E41B1" w:rsidRPr="003A6D15" w:rsidRDefault="008E41B1" w:rsidP="0065662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70.75pt;margin-top:23.5pt;width:66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" filled="f" stroked="f">
                <v:textbox>
                  <w:txbxContent>
                    <w:p w14:paraId="7D4B084A" w14:textId="77777777" w:rsidR="008E41B1" w:rsidRPr="003A6D15" w:rsidRDefault="008E41B1" w:rsidP="0065662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87936" behindDoc="0" locked="0" layoutInCell="1" allowOverlap="1" wp14:anchorId="1C067449" wp14:editId="6A15BD36">
                <wp:simplePos x="0" y="0"/>
                <wp:positionH relativeFrom="margin">
                  <wp:posOffset>2286000</wp:posOffset>
                </wp:positionH>
                <wp:positionV relativeFrom="paragraph">
                  <wp:posOffset>140335</wp:posOffset>
                </wp:positionV>
                <wp:extent cx="1304925" cy="6000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D3C66F" w14:textId="77777777" w:rsidR="008E41B1" w:rsidRPr="003973CF" w:rsidRDefault="008E41B1" w:rsidP="0065662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Assets</w:t>
                            </w:r>
                          </w:p>
                          <w:p w14:paraId="3970666B" w14:textId="77777777" w:rsidR="008E41B1" w:rsidRPr="003973CF" w:rsidRDefault="008E41B1" w:rsidP="0065662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80pt;margin-top:11.05pt;width:102.75pt;height:47.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" filled="f" stroked="f">
                <v:textbox>
                  <w:txbxContent>
                    <w:p w14:paraId="4AD3C66F" w14:textId="77777777" w:rsidR="008E41B1" w:rsidRPr="003973CF" w:rsidRDefault="008E41B1" w:rsidP="0065662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Assets</w:t>
                      </w:r>
                    </w:p>
                    <w:p w14:paraId="3970666B" w14:textId="77777777" w:rsidR="008E41B1" w:rsidRPr="003973CF" w:rsidRDefault="008E41B1" w:rsidP="0065662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v:textbox>
                <w10:wrap anchorx="margin"/>
              </v:shape>
            </w:pict>
          </mc:Fallback>
        </mc:AlternateContent>
      </w:r>
      <w:r w:rsidR="005A5439">
        <w:rPr>
          <w:rFonts w:ascii="Times New Roman" w:hAnsi="Times New Roman" w:cs="Times New Roman"/>
          <w:sz w:val="24"/>
          <w:szCs w:val="24"/>
        </w:rPr>
        <w:t>Current ratio</w:t>
      </w:r>
    </w:p>
    <w:p w14:paraId="529F07D3" w14:textId="3A091B96" w:rsidR="005A5439" w:rsidRPr="005A5439" w:rsidRDefault="005A5439" w:rsidP="00773257">
      <w:pPr>
        <w:pStyle w:val="ListParagraph"/>
        <w:spacing w:line="720" w:lineRule="auto"/>
        <w:ind w:left="2160"/>
        <w:rPr>
          <w:rFonts w:ascii="Times New Roman" w:hAnsi="Times New Roman" w:cs="Times New Roman"/>
          <w:sz w:val="24"/>
          <w:szCs w:val="24"/>
        </w:rPr>
      </w:pPr>
      <w:r>
        <w:rPr>
          <w:noProof/>
          <w:lang w:eastAsia="en-US"/>
        </w:rPr>
        <mc:AlternateContent>
          <mc:Choice Requires="wps">
            <w:drawing>
              <wp:anchor distT="0" distB="0" distL="114300" distR="114300" simplePos="0" relativeHeight="251685888" behindDoc="0" locked="0" layoutInCell="1" allowOverlap="1" wp14:anchorId="39FBFA80" wp14:editId="21B9255E">
                <wp:simplePos x="0" y="0"/>
                <wp:positionH relativeFrom="column">
                  <wp:posOffset>2404110</wp:posOffset>
                </wp:positionH>
                <wp:positionV relativeFrom="paragraph">
                  <wp:posOffset>94615</wp:posOffset>
                </wp:positionV>
                <wp:extent cx="1104900"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10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4467074" id="Straight Connector 1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7.45pt" to="27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" strokecolor="black [3200]" strokeweight=".5pt">
                <v:stroke joinstyle="miter"/>
              </v:line>
            </w:pict>
          </mc:Fallback>
        </mc:AlternateContent>
      </w:r>
      <w:r w:rsidRPr="005A5439">
        <w:rPr>
          <w:rFonts w:ascii="Times New Roman" w:hAnsi="Times New Roman" w:cs="Times New Roman"/>
          <w:sz w:val="24"/>
          <w:szCs w:val="24"/>
        </w:rPr>
        <w:t>Current Ratio =</w:t>
      </w:r>
    </w:p>
    <w:p w14:paraId="4DDE03B8" w14:textId="6C74551D" w:rsidR="005A5439" w:rsidRDefault="00AD2D4A" w:rsidP="00AD2D4A">
      <w:pPr>
        <w:pStyle w:val="ListParagraph"/>
        <w:numPr>
          <w:ilvl w:val="0"/>
          <w:numId w:val="32"/>
        </w:numPr>
        <w:spacing w:line="480" w:lineRule="auto"/>
        <w:ind w:left="1080"/>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696128" behindDoc="0" locked="0" layoutInCell="1" allowOverlap="1" wp14:anchorId="07017BD9" wp14:editId="37FFE507">
                <wp:simplePos x="0" y="0"/>
                <wp:positionH relativeFrom="column">
                  <wp:posOffset>3890010</wp:posOffset>
                </wp:positionH>
                <wp:positionV relativeFrom="paragraph">
                  <wp:posOffset>377825</wp:posOffset>
                </wp:positionV>
                <wp:extent cx="838200" cy="285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5DB9B7" w14:textId="77777777" w:rsidR="008E41B1" w:rsidRPr="003A6D15" w:rsidRDefault="008E41B1" w:rsidP="00AD2D4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06.3pt;margin-top:29.75pt;width:66pt;height:2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" filled="f" stroked="f">
                <v:textbox>
                  <w:txbxContent>
                    <w:p w14:paraId="205DB9B7" w14:textId="77777777" w:rsidR="008E41B1" w:rsidRPr="003A6D15" w:rsidRDefault="008E41B1" w:rsidP="00AD2D4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92032" behindDoc="0" locked="0" layoutInCell="1" allowOverlap="1" wp14:anchorId="3CA372CD" wp14:editId="1794F61A">
                <wp:simplePos x="0" y="0"/>
                <wp:positionH relativeFrom="margin">
                  <wp:posOffset>2209800</wp:posOffset>
                </wp:positionH>
                <wp:positionV relativeFrom="paragraph">
                  <wp:posOffset>249555</wp:posOffset>
                </wp:positionV>
                <wp:extent cx="1828800" cy="60007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2BF824" w14:textId="77777777" w:rsidR="008E41B1" w:rsidRPr="003973CF" w:rsidRDefault="008E41B1" w:rsidP="00AD2D4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w:t>
                            </w:r>
                            <w:r>
                              <w:rPr>
                                <w:rFonts w:ascii="Times New Roman" w:hAnsi="Times New Roman" w:cs="Times New Roman"/>
                                <w:sz w:val="24"/>
                                <w:szCs w:val="24"/>
                              </w:rPr>
                              <w:t>s - Inventory</w:t>
                            </w:r>
                          </w:p>
                          <w:p w14:paraId="35DB6767" w14:textId="77777777" w:rsidR="008E41B1" w:rsidRPr="003973CF" w:rsidRDefault="008E41B1" w:rsidP="00AD2D4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74pt;margin-top:19.65pt;width:2in;height:47.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" filled="f" stroked="f">
                <v:textbox>
                  <w:txbxContent>
                    <w:p w14:paraId="542BF824" w14:textId="77777777" w:rsidR="008E41B1" w:rsidRPr="003973CF" w:rsidRDefault="008E41B1" w:rsidP="00AD2D4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Asset</w:t>
                      </w:r>
                      <w:r>
                        <w:rPr>
                          <w:rFonts w:ascii="Times New Roman" w:hAnsi="Times New Roman" w:cs="Times New Roman"/>
                          <w:sz w:val="24"/>
                          <w:szCs w:val="24"/>
                        </w:rPr>
                        <w:t>s - Inventory</w:t>
                      </w:r>
                    </w:p>
                    <w:p w14:paraId="35DB6767" w14:textId="77777777" w:rsidR="008E41B1" w:rsidRPr="003973CF" w:rsidRDefault="008E41B1" w:rsidP="00AD2D4A">
                      <w:pPr>
                        <w:spacing w:line="240" w:lineRule="auto"/>
                        <w:jc w:val="center"/>
                        <w:rPr>
                          <w:rFonts w:ascii="Times New Roman" w:hAnsi="Times New Roman" w:cs="Times New Roman"/>
                          <w:sz w:val="24"/>
                          <w:szCs w:val="24"/>
                        </w:rPr>
                      </w:pPr>
                      <w:r w:rsidRPr="003973CF">
                        <w:rPr>
                          <w:rFonts w:ascii="Times New Roman" w:hAnsi="Times New Roman" w:cs="Times New Roman"/>
                          <w:sz w:val="24"/>
                          <w:szCs w:val="24"/>
                        </w:rPr>
                        <w:t>Current Liabilities</w:t>
                      </w:r>
                    </w:p>
                  </w:txbxContent>
                </v:textbox>
                <w10:wrap anchorx="margin"/>
              </v:shape>
            </w:pict>
          </mc:Fallback>
        </mc:AlternateContent>
      </w:r>
      <w:r>
        <w:rPr>
          <w:rFonts w:ascii="Times New Roman" w:hAnsi="Times New Roman" w:cs="Times New Roman"/>
          <w:sz w:val="24"/>
          <w:szCs w:val="24"/>
        </w:rPr>
        <w:t>Quick ratio</w:t>
      </w:r>
    </w:p>
    <w:p w14:paraId="3A07C5DB" w14:textId="66EB44D1" w:rsidR="00AD2D4A" w:rsidRPr="00EA15C1" w:rsidRDefault="00AD2D4A" w:rsidP="00C57DF9">
      <w:pPr>
        <w:spacing w:line="72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Quick Ratio = </w:t>
      </w:r>
      <w:r>
        <w:rPr>
          <w:rFonts w:ascii="Times New Roman" w:hAnsi="Times New Roman" w:cs="Times New Roman"/>
          <w:noProof/>
          <w:sz w:val="24"/>
          <w:szCs w:val="24"/>
          <w:lang w:eastAsia="en-US"/>
        </w:rPr>
        <mc:AlternateContent>
          <mc:Choice Requires="wps">
            <w:drawing>
              <wp:anchor distT="0" distB="0" distL="114300" distR="114300" simplePos="0" relativeHeight="251694080" behindDoc="0" locked="0" layoutInCell="1" allowOverlap="1" wp14:anchorId="0A4C5EF8" wp14:editId="2EE41867">
                <wp:simplePos x="0" y="0"/>
                <wp:positionH relativeFrom="column">
                  <wp:posOffset>2289810</wp:posOffset>
                </wp:positionH>
                <wp:positionV relativeFrom="paragraph">
                  <wp:posOffset>79375</wp:posOffset>
                </wp:positionV>
                <wp:extent cx="1676400"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1C216E9" id="Straight Connector 2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6.25pt" to="312.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" strokecolor="black [3200]" strokeweight=".5pt">
                <v:stroke joinstyle="miter"/>
              </v:line>
            </w:pict>
          </mc:Fallback>
        </mc:AlternateContent>
      </w:r>
      <w:r>
        <w:rPr>
          <w:rFonts w:ascii="Times New Roman" w:hAnsi="Times New Roman" w:cs="Times New Roman"/>
          <w:sz w:val="24"/>
          <w:szCs w:val="24"/>
        </w:rPr>
        <w:t xml:space="preserve"> </w:t>
      </w:r>
    </w:p>
    <w:p w14:paraId="49F0DA02" w14:textId="168EEE2F" w:rsidR="00AD2D4A" w:rsidRDefault="002F31C5" w:rsidP="002F31C5">
      <w:pPr>
        <w:pStyle w:val="ListParagraph"/>
        <w:numPr>
          <w:ilvl w:val="0"/>
          <w:numId w:val="30"/>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Profitability Ratio</w:t>
      </w:r>
    </w:p>
    <w:p w14:paraId="5BBA9485" w14:textId="140CC246" w:rsidR="002F31C5" w:rsidRDefault="00180321" w:rsidP="00C57DF9">
      <w:pPr>
        <w:pStyle w:val="ListParagraph"/>
        <w:numPr>
          <w:ilvl w:val="0"/>
          <w:numId w:val="33"/>
        </w:numPr>
        <w:spacing w:line="480" w:lineRule="auto"/>
        <w:jc w:val="both"/>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702272" behindDoc="0" locked="0" layoutInCell="1" allowOverlap="1" wp14:anchorId="5258BAF9" wp14:editId="42F0DDAD">
                <wp:simplePos x="0" y="0"/>
                <wp:positionH relativeFrom="column">
                  <wp:posOffset>3181350</wp:posOffset>
                </wp:positionH>
                <wp:positionV relativeFrom="paragraph">
                  <wp:posOffset>401955</wp:posOffset>
                </wp:positionV>
                <wp:extent cx="838200" cy="2857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C827D3" w14:textId="77777777" w:rsidR="008E41B1" w:rsidRPr="003A6D15" w:rsidRDefault="008E41B1" w:rsidP="00180321">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0.5pt;margin-top:31.65pt;width:66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" filled="f" stroked="f">
                <v:textbox>
                  <w:txbxContent>
                    <w:p w14:paraId="77C827D3" w14:textId="77777777" w:rsidR="008E41B1" w:rsidRPr="003A6D15" w:rsidRDefault="008E41B1" w:rsidP="00180321">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698176" behindDoc="0" locked="0" layoutInCell="1" allowOverlap="1" wp14:anchorId="420C12FD" wp14:editId="366C8D07">
                <wp:simplePos x="0" y="0"/>
                <wp:positionH relativeFrom="margin">
                  <wp:posOffset>1943100</wp:posOffset>
                </wp:positionH>
                <wp:positionV relativeFrom="paragraph">
                  <wp:posOffset>249555</wp:posOffset>
                </wp:positionV>
                <wp:extent cx="1828800" cy="6000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2F1A04" w14:textId="77777777" w:rsidR="008E41B1" w:rsidRPr="003973CF" w:rsidRDefault="008E41B1" w:rsidP="00DC61FE">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1705F8DA" w14:textId="77777777" w:rsidR="008E41B1" w:rsidRPr="003973CF" w:rsidRDefault="008E41B1" w:rsidP="00DC61FE">
                            <w:pPr>
                              <w:spacing w:line="240" w:lineRule="auto"/>
                              <w:jc w:val="center"/>
                              <w:rPr>
                                <w:rFonts w:ascii="Times New Roman" w:hAnsi="Times New Roman" w:cs="Times New Roman"/>
                                <w:sz w:val="24"/>
                                <w:szCs w:val="24"/>
                              </w:rPr>
                            </w:pPr>
                            <w:r>
                              <w:rPr>
                                <w:rFonts w:ascii="Times New Roman" w:hAnsi="Times New Roman" w:cs="Times New Roman"/>
                                <w:sz w:val="24"/>
                                <w:szCs w:val="24"/>
                              </w:rPr>
                              <w:t>Net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3pt;margin-top:19.65pt;width:2in;height:47.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" filled="f" stroked="f">
                <v:textbox>
                  <w:txbxContent>
                    <w:p w14:paraId="512F1A04" w14:textId="77777777" w:rsidR="008E41B1" w:rsidRPr="003973CF" w:rsidRDefault="008E41B1" w:rsidP="00DC61FE">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1705F8DA" w14:textId="77777777" w:rsidR="008E41B1" w:rsidRPr="003973CF" w:rsidRDefault="008E41B1" w:rsidP="00DC61FE">
                      <w:pPr>
                        <w:spacing w:line="240" w:lineRule="auto"/>
                        <w:jc w:val="center"/>
                        <w:rPr>
                          <w:rFonts w:ascii="Times New Roman" w:hAnsi="Times New Roman" w:cs="Times New Roman"/>
                          <w:sz w:val="24"/>
                          <w:szCs w:val="24"/>
                        </w:rPr>
                      </w:pPr>
                      <w:r>
                        <w:rPr>
                          <w:rFonts w:ascii="Times New Roman" w:hAnsi="Times New Roman" w:cs="Times New Roman"/>
                          <w:sz w:val="24"/>
                          <w:szCs w:val="24"/>
                        </w:rPr>
                        <w:t>Net Sales</w:t>
                      </w:r>
                    </w:p>
                  </w:txbxContent>
                </v:textbox>
                <w10:wrap anchorx="margin"/>
              </v:shape>
            </w:pict>
          </mc:Fallback>
        </mc:AlternateContent>
      </w:r>
      <w:r w:rsidR="00DC61FE">
        <w:rPr>
          <w:rFonts w:ascii="Times New Roman" w:hAnsi="Times New Roman" w:cs="Times New Roman"/>
          <w:sz w:val="24"/>
          <w:szCs w:val="24"/>
        </w:rPr>
        <w:t>Profit Margin</w:t>
      </w:r>
    </w:p>
    <w:p w14:paraId="630FFFFF" w14:textId="0B36CE92" w:rsidR="00DC61FE" w:rsidRDefault="00DC61FE" w:rsidP="0000649D">
      <w:pPr>
        <w:spacing w:line="72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Profit Margin = </w:t>
      </w:r>
      <w:r>
        <w:rPr>
          <w:rFonts w:ascii="Times New Roman" w:hAnsi="Times New Roman" w:cs="Times New Roman"/>
          <w:noProof/>
          <w:sz w:val="24"/>
          <w:szCs w:val="24"/>
          <w:lang w:eastAsia="en-US"/>
        </w:rPr>
        <mc:AlternateContent>
          <mc:Choice Requires="wps">
            <w:drawing>
              <wp:anchor distT="0" distB="0" distL="114300" distR="114300" simplePos="0" relativeHeight="251700224" behindDoc="0" locked="0" layoutInCell="1" allowOverlap="1" wp14:anchorId="6CC22424" wp14:editId="6EF16CFD">
                <wp:simplePos x="0" y="0"/>
                <wp:positionH relativeFrom="column">
                  <wp:posOffset>2451735</wp:posOffset>
                </wp:positionH>
                <wp:positionV relativeFrom="paragraph">
                  <wp:posOffset>88900</wp:posOffset>
                </wp:positionV>
                <wp:extent cx="80010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22F65BE" id="Straight Connector 2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93.05pt,7pt" to="256.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" strokecolor="black [3200]" strokeweight=".5pt">
                <v:stroke joinstyle="miter"/>
              </v:line>
            </w:pict>
          </mc:Fallback>
        </mc:AlternateContent>
      </w:r>
      <w:r>
        <w:rPr>
          <w:rFonts w:ascii="Times New Roman" w:hAnsi="Times New Roman" w:cs="Times New Roman"/>
          <w:sz w:val="24"/>
          <w:szCs w:val="24"/>
        </w:rPr>
        <w:t xml:space="preserve"> </w:t>
      </w:r>
    </w:p>
    <w:p w14:paraId="7AB6DFB2" w14:textId="272613A9" w:rsidR="00DC61FE" w:rsidRDefault="005470A4" w:rsidP="0000649D">
      <w:pPr>
        <w:pStyle w:val="ListParagraph"/>
        <w:numPr>
          <w:ilvl w:val="0"/>
          <w:numId w:val="33"/>
        </w:numPr>
        <w:spacing w:line="480" w:lineRule="auto"/>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708416" behindDoc="0" locked="0" layoutInCell="1" allowOverlap="1" wp14:anchorId="5BB6F0E4" wp14:editId="38364AE1">
                <wp:simplePos x="0" y="0"/>
                <wp:positionH relativeFrom="column">
                  <wp:posOffset>3375660</wp:posOffset>
                </wp:positionH>
                <wp:positionV relativeFrom="paragraph">
                  <wp:posOffset>408305</wp:posOffset>
                </wp:positionV>
                <wp:extent cx="838200" cy="2857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88797C" w14:textId="77777777" w:rsidR="008E41B1" w:rsidRPr="003A6D15" w:rsidRDefault="008E41B1" w:rsidP="005470A4">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5.8pt;margin-top:32.15pt;width:66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" filled="f" stroked="f">
                <v:textbox>
                  <w:txbxContent>
                    <w:p w14:paraId="7888797C" w14:textId="77777777" w:rsidR="008E41B1" w:rsidRPr="003A6D15" w:rsidRDefault="008E41B1" w:rsidP="005470A4">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704320" behindDoc="0" locked="0" layoutInCell="1" allowOverlap="1" wp14:anchorId="66F62EA4" wp14:editId="1208221E">
                <wp:simplePos x="0" y="0"/>
                <wp:positionH relativeFrom="margin">
                  <wp:posOffset>2133600</wp:posOffset>
                </wp:positionH>
                <wp:positionV relativeFrom="paragraph">
                  <wp:posOffset>278765</wp:posOffset>
                </wp:positionV>
                <wp:extent cx="1828800" cy="60007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77BF82" w14:textId="77777777" w:rsidR="008E41B1" w:rsidRPr="003973CF" w:rsidRDefault="008E41B1" w:rsidP="0000649D">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9FAD0B7" w14:textId="77777777" w:rsidR="008E41B1" w:rsidRPr="003973CF" w:rsidRDefault="008E41B1" w:rsidP="0000649D">
                            <w:pPr>
                              <w:spacing w:line="240" w:lineRule="auto"/>
                              <w:jc w:val="center"/>
                              <w:rPr>
                                <w:rFonts w:ascii="Times New Roman" w:hAnsi="Times New Roman" w:cs="Times New Roman"/>
                                <w:sz w:val="24"/>
                                <w:szCs w:val="24"/>
                              </w:rPr>
                            </w:pPr>
                            <w:r>
                              <w:rPr>
                                <w:rFonts w:ascii="Times New Roman" w:hAnsi="Times New Roman" w:cs="Times New Roman"/>
                                <w:sz w:val="24"/>
                                <w:szCs w:val="24"/>
                              </w:rPr>
                              <w:t>Net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68pt;margin-top:21.95pt;width:2in;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" filled="f" stroked="f">
                <v:textbox>
                  <w:txbxContent>
                    <w:p w14:paraId="6177BF82" w14:textId="77777777" w:rsidR="008E41B1" w:rsidRPr="003973CF" w:rsidRDefault="008E41B1" w:rsidP="0000649D">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9FAD0B7" w14:textId="77777777" w:rsidR="008E41B1" w:rsidRPr="003973CF" w:rsidRDefault="008E41B1" w:rsidP="0000649D">
                      <w:pPr>
                        <w:spacing w:line="240" w:lineRule="auto"/>
                        <w:jc w:val="center"/>
                        <w:rPr>
                          <w:rFonts w:ascii="Times New Roman" w:hAnsi="Times New Roman" w:cs="Times New Roman"/>
                          <w:sz w:val="24"/>
                          <w:szCs w:val="24"/>
                        </w:rPr>
                      </w:pPr>
                      <w:r>
                        <w:rPr>
                          <w:rFonts w:ascii="Times New Roman" w:hAnsi="Times New Roman" w:cs="Times New Roman"/>
                          <w:sz w:val="24"/>
                          <w:szCs w:val="24"/>
                        </w:rPr>
                        <w:t>Net Assets</w:t>
                      </w:r>
                    </w:p>
                  </w:txbxContent>
                </v:textbox>
                <w10:wrap anchorx="margin"/>
              </v:shape>
            </w:pict>
          </mc:Fallback>
        </mc:AlternateContent>
      </w:r>
      <w:r w:rsidR="00A6379A">
        <w:rPr>
          <w:rFonts w:ascii="Times New Roman" w:hAnsi="Times New Roman" w:cs="Times New Roman"/>
          <w:sz w:val="24"/>
          <w:szCs w:val="24"/>
        </w:rPr>
        <w:t xml:space="preserve">Return </w:t>
      </w:r>
      <w:r w:rsidR="0000649D">
        <w:rPr>
          <w:rFonts w:ascii="Times New Roman" w:hAnsi="Times New Roman" w:cs="Times New Roman"/>
          <w:sz w:val="24"/>
          <w:szCs w:val="24"/>
        </w:rPr>
        <w:t>o</w:t>
      </w:r>
      <w:r w:rsidR="00A6379A">
        <w:rPr>
          <w:rFonts w:ascii="Times New Roman" w:hAnsi="Times New Roman" w:cs="Times New Roman"/>
          <w:sz w:val="24"/>
          <w:szCs w:val="24"/>
        </w:rPr>
        <w:t>n Asset</w:t>
      </w:r>
    </w:p>
    <w:p w14:paraId="671C4CB5" w14:textId="757DFCB4" w:rsidR="005470A4" w:rsidRDefault="0000649D" w:rsidP="005470A4">
      <w:pPr>
        <w:spacing w:line="72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Return on Asset = </w:t>
      </w:r>
      <w:r w:rsidR="005470A4">
        <w:rPr>
          <w:rFonts w:ascii="Times New Roman" w:hAnsi="Times New Roman" w:cs="Times New Roman"/>
          <w:noProof/>
          <w:sz w:val="24"/>
          <w:szCs w:val="24"/>
          <w:lang w:eastAsia="en-US"/>
        </w:rPr>
        <mc:AlternateContent>
          <mc:Choice Requires="wps">
            <w:drawing>
              <wp:anchor distT="0" distB="0" distL="114300" distR="114300" simplePos="0" relativeHeight="251706368" behindDoc="0" locked="0" layoutInCell="1" allowOverlap="1" wp14:anchorId="786DD1CC" wp14:editId="28167353">
                <wp:simplePos x="0" y="0"/>
                <wp:positionH relativeFrom="column">
                  <wp:posOffset>2628900</wp:posOffset>
                </wp:positionH>
                <wp:positionV relativeFrom="paragraph">
                  <wp:posOffset>104140</wp:posOffset>
                </wp:positionV>
                <wp:extent cx="8001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6E6FB3C9" id="Straight Connector 3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07pt,8.2pt" to="27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" strokecolor="black [3200]" strokeweight=".5pt">
                <v:stroke joinstyle="miter"/>
              </v:line>
            </w:pict>
          </mc:Fallback>
        </mc:AlternateContent>
      </w:r>
    </w:p>
    <w:p w14:paraId="0D112D64" w14:textId="5E0D3878" w:rsidR="0000649D" w:rsidRDefault="00493AAB" w:rsidP="005470A4">
      <w:pPr>
        <w:pStyle w:val="ListParagraph"/>
        <w:numPr>
          <w:ilvl w:val="0"/>
          <w:numId w:val="33"/>
        </w:numPr>
        <w:spacing w:line="480" w:lineRule="auto"/>
        <w:rPr>
          <w:rFonts w:ascii="Times New Roman" w:hAnsi="Times New Roman" w:cs="Times New Roman"/>
          <w:sz w:val="24"/>
          <w:szCs w:val="24"/>
        </w:rPr>
      </w:pPr>
      <w:r w:rsidRPr="003A6D15">
        <w:rPr>
          <w:rFonts w:ascii="Times New Roman" w:hAnsi="Times New Roman" w:cs="Times New Roman"/>
          <w:noProof/>
          <w:sz w:val="24"/>
          <w:szCs w:val="24"/>
          <w:lang w:eastAsia="en-US"/>
        </w:rPr>
        <mc:AlternateContent>
          <mc:Choice Requires="wps">
            <w:drawing>
              <wp:anchor distT="45720" distB="45720" distL="114300" distR="114300" simplePos="0" relativeHeight="251714560" behindDoc="0" locked="0" layoutInCell="1" allowOverlap="1" wp14:anchorId="76BE6424" wp14:editId="7B1238F2">
                <wp:simplePos x="0" y="0"/>
                <wp:positionH relativeFrom="column">
                  <wp:posOffset>3413760</wp:posOffset>
                </wp:positionH>
                <wp:positionV relativeFrom="paragraph">
                  <wp:posOffset>386080</wp:posOffset>
                </wp:positionV>
                <wp:extent cx="838200" cy="2857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107716" w14:textId="77777777" w:rsidR="008E41B1" w:rsidRPr="003A6D15" w:rsidRDefault="008E41B1" w:rsidP="0039368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8.8pt;margin-top:30.4pt;width:66pt;height:2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" filled="f" stroked="f">
                <v:textbox>
                  <w:txbxContent>
                    <w:p w14:paraId="5E107716" w14:textId="77777777" w:rsidR="008E41B1" w:rsidRPr="003A6D15" w:rsidRDefault="008E41B1" w:rsidP="0039368A">
                      <w:pPr>
                        <w:rPr>
                          <w:rFonts w:ascii="Times New Roman" w:hAnsi="Times New Roman" w:cs="Times New Roman"/>
                          <w:sz w:val="24"/>
                          <w:szCs w:val="24"/>
                        </w:rPr>
                      </w:pPr>
                      <w:r>
                        <w:rPr>
                          <w:rFonts w:ascii="Times New Roman" w:hAnsi="Times New Roman" w:cs="Times New Roman"/>
                          <w:sz w:val="24"/>
                          <w:szCs w:val="24"/>
                        </w:rPr>
                        <w:t>×</w:t>
                      </w:r>
                      <w:r w:rsidRPr="003A6D15">
                        <w:rPr>
                          <w:rFonts w:ascii="Times New Roman" w:hAnsi="Times New Roman" w:cs="Times New Roman"/>
                          <w:sz w:val="24"/>
                          <w:szCs w:val="24"/>
                        </w:rPr>
                        <w:t xml:space="preserve"> 100%</w:t>
                      </w:r>
                    </w:p>
                  </w:txbxContent>
                </v:textbox>
              </v:shape>
            </w:pict>
          </mc:Fallback>
        </mc:AlternateContent>
      </w:r>
      <w:r w:rsidRPr="008E7388">
        <w:rPr>
          <w:rFonts w:ascii="Times New Roman" w:hAnsi="Times New Roman" w:cs="Times New Roman"/>
          <w:noProof/>
          <w:sz w:val="24"/>
          <w:szCs w:val="24"/>
          <w:lang w:eastAsia="en-US"/>
        </w:rPr>
        <mc:AlternateContent>
          <mc:Choice Requires="wps">
            <w:drawing>
              <wp:anchor distT="45720" distB="45720" distL="114300" distR="114300" simplePos="0" relativeHeight="251712512" behindDoc="0" locked="0" layoutInCell="1" allowOverlap="1" wp14:anchorId="0381881D" wp14:editId="0F2F0C82">
                <wp:simplePos x="0" y="0"/>
                <wp:positionH relativeFrom="margin">
                  <wp:posOffset>1609090</wp:posOffset>
                </wp:positionH>
                <wp:positionV relativeFrom="paragraph">
                  <wp:posOffset>259715</wp:posOffset>
                </wp:positionV>
                <wp:extent cx="2847975" cy="600075"/>
                <wp:effectExtent l="0" t="0" r="0" b="952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98DC3F" w14:textId="77777777" w:rsidR="008E41B1" w:rsidRPr="003973CF" w:rsidRDefault="008E41B1" w:rsidP="0039368A">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6462318" w14:textId="7D6A03FA" w:rsidR="008E41B1" w:rsidRPr="003973CF" w:rsidRDefault="008E41B1" w:rsidP="0039368A">
                            <w:pPr>
                              <w:spacing w:line="240" w:lineRule="auto"/>
                              <w:jc w:val="center"/>
                              <w:rPr>
                                <w:rFonts w:ascii="Times New Roman" w:hAnsi="Times New Roman" w:cs="Times New Roman"/>
                                <w:sz w:val="24"/>
                                <w:szCs w:val="24"/>
                              </w:rPr>
                            </w:pPr>
                            <w:r>
                              <w:rPr>
                                <w:rFonts w:ascii="Times New Roman" w:hAnsi="Times New Roman" w:cs="Times New Roman"/>
                                <w:sz w:val="24"/>
                                <w:szCs w:val="24"/>
                              </w:rPr>
                              <w:t>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6.7pt;margin-top:20.45pt;width:224.25pt;height:47.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" filled="f" stroked="f">
                <v:textbox>
                  <w:txbxContent>
                    <w:p w14:paraId="1F98DC3F" w14:textId="77777777" w:rsidR="008E41B1" w:rsidRPr="003973CF" w:rsidRDefault="008E41B1" w:rsidP="0039368A">
                      <w:pPr>
                        <w:spacing w:line="240" w:lineRule="auto"/>
                        <w:jc w:val="center"/>
                        <w:rPr>
                          <w:rFonts w:ascii="Times New Roman" w:hAnsi="Times New Roman" w:cs="Times New Roman"/>
                          <w:sz w:val="24"/>
                          <w:szCs w:val="24"/>
                        </w:rPr>
                      </w:pPr>
                      <w:r>
                        <w:rPr>
                          <w:rFonts w:ascii="Times New Roman" w:hAnsi="Times New Roman" w:cs="Times New Roman"/>
                          <w:sz w:val="24"/>
                          <w:szCs w:val="24"/>
                        </w:rPr>
                        <w:t>Net Income</w:t>
                      </w:r>
                    </w:p>
                    <w:p w14:paraId="46462318" w14:textId="7D6A03FA" w:rsidR="008E41B1" w:rsidRPr="003973CF" w:rsidRDefault="008E41B1" w:rsidP="0039368A">
                      <w:pPr>
                        <w:spacing w:line="240" w:lineRule="auto"/>
                        <w:jc w:val="center"/>
                        <w:rPr>
                          <w:rFonts w:ascii="Times New Roman" w:hAnsi="Times New Roman" w:cs="Times New Roman"/>
                          <w:sz w:val="24"/>
                          <w:szCs w:val="24"/>
                        </w:rPr>
                      </w:pPr>
                      <w:r>
                        <w:rPr>
                          <w:rFonts w:ascii="Times New Roman" w:hAnsi="Times New Roman" w:cs="Times New Roman"/>
                          <w:sz w:val="24"/>
                          <w:szCs w:val="24"/>
                        </w:rPr>
                        <w:t>Equity</w:t>
                      </w:r>
                    </w:p>
                  </w:txbxContent>
                </v:textbox>
                <w10:wrap anchorx="margin"/>
              </v:shape>
            </w:pict>
          </mc:Fallback>
        </mc:AlternateContent>
      </w:r>
      <w:r w:rsidR="0039368A">
        <w:rPr>
          <w:rFonts w:ascii="Times New Roman" w:hAnsi="Times New Roman" w:cs="Times New Roman"/>
          <w:sz w:val="24"/>
          <w:szCs w:val="24"/>
        </w:rPr>
        <w:t>Return on Equity</w:t>
      </w:r>
    </w:p>
    <w:p w14:paraId="7CB3DC71" w14:textId="571E32E5" w:rsidR="0039368A" w:rsidRDefault="00493AAB" w:rsidP="0039368A">
      <w:pPr>
        <w:spacing w:line="720" w:lineRule="auto"/>
        <w:ind w:left="1440" w:firstLine="720"/>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710464" behindDoc="0" locked="0" layoutInCell="1" allowOverlap="1" wp14:anchorId="39DB2367" wp14:editId="2DABE361">
                <wp:simplePos x="0" y="0"/>
                <wp:positionH relativeFrom="column">
                  <wp:posOffset>2613660</wp:posOffset>
                </wp:positionH>
                <wp:positionV relativeFrom="paragraph">
                  <wp:posOffset>86360</wp:posOffset>
                </wp:positionV>
                <wp:extent cx="8477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flipV="1">
                          <a:off x="0" y="0"/>
                          <a:ext cx="847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E3AD4A1" id="Straight Connector 32"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6.8pt" to="272.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" strokecolor="black [3200]" strokeweight=".5pt">
                <v:stroke joinstyle="miter"/>
              </v:line>
            </w:pict>
          </mc:Fallback>
        </mc:AlternateContent>
      </w:r>
      <w:r w:rsidR="0039368A">
        <w:rPr>
          <w:rFonts w:ascii="Times New Roman" w:hAnsi="Times New Roman" w:cs="Times New Roman"/>
          <w:sz w:val="24"/>
          <w:szCs w:val="24"/>
        </w:rPr>
        <w:t xml:space="preserve">Return on Equity =  </w:t>
      </w:r>
    </w:p>
    <w:p w14:paraId="5679B8A8" w14:textId="2C6DE769" w:rsidR="00B92509" w:rsidRDefault="00B92509" w:rsidP="00EA7B3D">
      <w:pPr>
        <w:spacing w:line="720" w:lineRule="auto"/>
        <w:rPr>
          <w:rFonts w:ascii="Times New Roman" w:hAnsi="Times New Roman" w:cs="Times New Roman"/>
          <w:sz w:val="24"/>
          <w:szCs w:val="24"/>
        </w:rPr>
      </w:pPr>
    </w:p>
    <w:p w14:paraId="1705B131" w14:textId="77777777" w:rsidR="00762FDC" w:rsidRDefault="00B92509">
      <w:pPr>
        <w:rPr>
          <w:rFonts w:ascii="Times New Roman" w:hAnsi="Times New Roman" w:cs="Times New Roman"/>
          <w:sz w:val="24"/>
          <w:szCs w:val="24"/>
        </w:rPr>
        <w:sectPr w:rsidR="00762FDC" w:rsidSect="00CC1CBC">
          <w:footerReference w:type="default" r:id="rId33"/>
          <w:pgSz w:w="11906" w:h="16838" w:code="9"/>
          <w:pgMar w:top="1728" w:right="1728" w:bottom="1728" w:left="2304" w:header="720" w:footer="720" w:gutter="0"/>
          <w:pgNumType w:start="13"/>
          <w:cols w:space="720"/>
          <w:docGrid w:linePitch="360"/>
        </w:sectPr>
      </w:pPr>
      <w:r>
        <w:rPr>
          <w:rFonts w:ascii="Times New Roman" w:hAnsi="Times New Roman" w:cs="Times New Roman"/>
          <w:sz w:val="24"/>
          <w:szCs w:val="24"/>
        </w:rPr>
        <w:br w:type="page"/>
      </w:r>
    </w:p>
    <w:p w14:paraId="0F5381A9" w14:textId="6165BCB7" w:rsidR="00B92509" w:rsidRDefault="00B92509">
      <w:pPr>
        <w:rPr>
          <w:rFonts w:ascii="Times New Roman" w:hAnsi="Times New Roman" w:cs="Times New Roman"/>
          <w:sz w:val="24"/>
          <w:szCs w:val="24"/>
        </w:rPr>
      </w:pPr>
    </w:p>
    <w:p w14:paraId="634014E1" w14:textId="358D92C1" w:rsidR="00B92509" w:rsidRDefault="00B92509" w:rsidP="00EA7B3D">
      <w:pPr>
        <w:spacing w:line="720" w:lineRule="auto"/>
        <w:rPr>
          <w:rFonts w:ascii="Times New Roman" w:hAnsi="Times New Roman" w:cs="Times New Roman"/>
          <w:sz w:val="24"/>
          <w:szCs w:val="24"/>
        </w:rPr>
      </w:pPr>
    </w:p>
    <w:p w14:paraId="1343C876" w14:textId="77777777" w:rsidR="00B92509" w:rsidRDefault="00B92509">
      <w:pPr>
        <w:rPr>
          <w:rFonts w:ascii="Times New Roman" w:hAnsi="Times New Roman" w:cs="Times New Roman"/>
          <w:sz w:val="24"/>
          <w:szCs w:val="24"/>
        </w:rPr>
      </w:pPr>
      <w:r>
        <w:rPr>
          <w:rFonts w:ascii="Times New Roman" w:hAnsi="Times New Roman" w:cs="Times New Roman"/>
          <w:sz w:val="24"/>
          <w:szCs w:val="24"/>
        </w:rPr>
        <w:br w:type="page"/>
      </w:r>
    </w:p>
    <w:p w14:paraId="1CF67259" w14:textId="77777777" w:rsidR="002A216D" w:rsidRDefault="002A216D" w:rsidP="00EA7B3D">
      <w:pPr>
        <w:spacing w:line="720" w:lineRule="auto"/>
        <w:rPr>
          <w:rFonts w:ascii="Times New Roman" w:hAnsi="Times New Roman" w:cs="Times New Roman"/>
          <w:sz w:val="24"/>
          <w:szCs w:val="24"/>
        </w:rPr>
        <w:sectPr w:rsidR="002A216D" w:rsidSect="00762FDC">
          <w:footerReference w:type="default" r:id="rId34"/>
          <w:pgSz w:w="11906" w:h="16838" w:code="9"/>
          <w:pgMar w:top="1728" w:right="1728" w:bottom="1728" w:left="2304" w:header="720" w:footer="720" w:gutter="0"/>
          <w:pgNumType w:start="14"/>
          <w:cols w:space="720"/>
          <w:docGrid w:linePitch="360"/>
        </w:sectPr>
      </w:pPr>
    </w:p>
    <w:p w14:paraId="73164272" w14:textId="39C56CA7" w:rsidR="00EA7B3D" w:rsidRDefault="00A2051E" w:rsidP="00A2051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IV</w:t>
      </w:r>
    </w:p>
    <w:p w14:paraId="1D322B3F" w14:textId="7AFB9FE6" w:rsidR="00A2051E" w:rsidRDefault="00A2051E" w:rsidP="00A2051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 AND DISCUSSION</w:t>
      </w:r>
    </w:p>
    <w:p w14:paraId="6370E33F" w14:textId="1094BF37" w:rsidR="0039368A" w:rsidRDefault="005B4B4B" w:rsidP="00121CFE">
      <w:pPr>
        <w:pStyle w:val="ListParagraph"/>
        <w:numPr>
          <w:ilvl w:val="0"/>
          <w:numId w:val="34"/>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R</w:t>
      </w:r>
      <w:r w:rsidR="00121CFE">
        <w:rPr>
          <w:rFonts w:ascii="Times New Roman" w:hAnsi="Times New Roman" w:cs="Times New Roman"/>
          <w:b/>
          <w:bCs/>
          <w:sz w:val="24"/>
          <w:szCs w:val="24"/>
        </w:rPr>
        <w:t>esult</w:t>
      </w:r>
    </w:p>
    <w:p w14:paraId="35785EA6" w14:textId="1A484E37" w:rsidR="00121CFE" w:rsidRDefault="00121CFE" w:rsidP="00B66B5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4.1</w:t>
      </w:r>
      <w:r w:rsidR="007906FC">
        <w:rPr>
          <w:rFonts w:ascii="Times New Roman" w:hAnsi="Times New Roman" w:cs="Times New Roman"/>
          <w:b/>
          <w:bCs/>
          <w:sz w:val="24"/>
          <w:szCs w:val="24"/>
        </w:rPr>
        <w:t xml:space="preserve"> Research Result and Discussion</w:t>
      </w:r>
    </w:p>
    <w:tbl>
      <w:tblPr>
        <w:tblStyle w:val="TableGrid"/>
        <w:tblW w:w="8185" w:type="dxa"/>
        <w:tblLayout w:type="fixed"/>
        <w:tblLook w:val="04A0" w:firstRow="1" w:lastRow="0" w:firstColumn="1" w:lastColumn="0" w:noHBand="0" w:noVBand="1"/>
      </w:tblPr>
      <w:tblGrid>
        <w:gridCol w:w="1615"/>
        <w:gridCol w:w="1080"/>
        <w:gridCol w:w="1080"/>
        <w:gridCol w:w="1080"/>
        <w:gridCol w:w="1080"/>
        <w:gridCol w:w="1080"/>
        <w:gridCol w:w="1170"/>
      </w:tblGrid>
      <w:tr w:rsidR="00C42262" w14:paraId="4648F5D6" w14:textId="77777777" w:rsidTr="001C6F67">
        <w:trPr>
          <w:trHeight w:val="800"/>
        </w:trPr>
        <w:tc>
          <w:tcPr>
            <w:tcW w:w="1615" w:type="dxa"/>
          </w:tcPr>
          <w:p w14:paraId="767CCD7D" w14:textId="6D725E26"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Ratio</w:t>
            </w:r>
          </w:p>
        </w:tc>
        <w:tc>
          <w:tcPr>
            <w:tcW w:w="1080" w:type="dxa"/>
          </w:tcPr>
          <w:p w14:paraId="2CE4306B" w14:textId="35552CA5"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2015</w:t>
            </w:r>
          </w:p>
        </w:tc>
        <w:tc>
          <w:tcPr>
            <w:tcW w:w="1080" w:type="dxa"/>
          </w:tcPr>
          <w:p w14:paraId="49224406" w14:textId="54211C55"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2016</w:t>
            </w:r>
          </w:p>
        </w:tc>
        <w:tc>
          <w:tcPr>
            <w:tcW w:w="1080" w:type="dxa"/>
          </w:tcPr>
          <w:p w14:paraId="42987B23" w14:textId="6FDDC51E"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2017</w:t>
            </w:r>
          </w:p>
        </w:tc>
        <w:tc>
          <w:tcPr>
            <w:tcW w:w="1080" w:type="dxa"/>
          </w:tcPr>
          <w:p w14:paraId="6EB8C933" w14:textId="4B81C935"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2018</w:t>
            </w:r>
          </w:p>
        </w:tc>
        <w:tc>
          <w:tcPr>
            <w:tcW w:w="1080" w:type="dxa"/>
          </w:tcPr>
          <w:p w14:paraId="420BA16A" w14:textId="00F8AAD2" w:rsidR="00217E39" w:rsidRDefault="00217E39" w:rsidP="00121CF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tc>
        <w:tc>
          <w:tcPr>
            <w:tcW w:w="1170" w:type="dxa"/>
          </w:tcPr>
          <w:p w14:paraId="533C2AF6" w14:textId="17346E41" w:rsidR="00D32ECF" w:rsidRDefault="00D32ECF" w:rsidP="00D32EC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Ratio Average</w:t>
            </w:r>
          </w:p>
        </w:tc>
      </w:tr>
      <w:tr w:rsidR="00C42262" w14:paraId="5D7A7D01" w14:textId="77777777" w:rsidTr="001C6F67">
        <w:tc>
          <w:tcPr>
            <w:tcW w:w="1615" w:type="dxa"/>
          </w:tcPr>
          <w:p w14:paraId="03FAA8BC" w14:textId="77777777" w:rsidR="00025B8C" w:rsidRDefault="00025B8C" w:rsidP="00025B8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Liquidity</w:t>
            </w:r>
          </w:p>
          <w:p w14:paraId="60AE2170" w14:textId="77777777" w:rsidR="00025B8C" w:rsidRDefault="00025B8C" w:rsidP="00025B8C">
            <w:pPr>
              <w:spacing w:line="480" w:lineRule="auto"/>
              <w:rPr>
                <w:rFonts w:ascii="Times New Roman" w:hAnsi="Times New Roman" w:cs="Times New Roman"/>
                <w:sz w:val="24"/>
                <w:szCs w:val="24"/>
              </w:rPr>
            </w:pPr>
            <w:r>
              <w:rPr>
                <w:rFonts w:ascii="Times New Roman" w:hAnsi="Times New Roman" w:cs="Times New Roman"/>
                <w:sz w:val="24"/>
                <w:szCs w:val="24"/>
              </w:rPr>
              <w:t>Current Ratio</w:t>
            </w:r>
          </w:p>
          <w:p w14:paraId="780BDDBE" w14:textId="358E19C2" w:rsidR="00025B8C" w:rsidRPr="00D32ECF" w:rsidRDefault="00025B8C" w:rsidP="00025B8C">
            <w:pPr>
              <w:spacing w:line="480" w:lineRule="auto"/>
              <w:rPr>
                <w:rFonts w:ascii="Times New Roman" w:hAnsi="Times New Roman" w:cs="Times New Roman"/>
                <w:sz w:val="24"/>
                <w:szCs w:val="24"/>
              </w:rPr>
            </w:pPr>
            <w:r>
              <w:rPr>
                <w:rFonts w:ascii="Times New Roman" w:hAnsi="Times New Roman" w:cs="Times New Roman"/>
                <w:sz w:val="24"/>
                <w:szCs w:val="24"/>
              </w:rPr>
              <w:t>Quick Ratio</w:t>
            </w:r>
          </w:p>
        </w:tc>
        <w:tc>
          <w:tcPr>
            <w:tcW w:w="1080" w:type="dxa"/>
          </w:tcPr>
          <w:p w14:paraId="0ABCBBCD" w14:textId="77777777" w:rsidR="00025B8C" w:rsidRPr="008D7F38" w:rsidRDefault="00025B8C" w:rsidP="00025B8C">
            <w:pPr>
              <w:spacing w:line="480" w:lineRule="auto"/>
              <w:jc w:val="center"/>
              <w:rPr>
                <w:rFonts w:ascii="Times New Roman" w:hAnsi="Times New Roman" w:cs="Times New Roman"/>
                <w:sz w:val="24"/>
                <w:szCs w:val="24"/>
              </w:rPr>
            </w:pPr>
          </w:p>
          <w:p w14:paraId="52660E92" w14:textId="77777777" w:rsidR="00025B8C" w:rsidRDefault="00D13686" w:rsidP="00025B8C">
            <w:pPr>
              <w:spacing w:line="480" w:lineRule="auto"/>
              <w:rPr>
                <w:rFonts w:ascii="Times New Roman" w:hAnsi="Times New Roman" w:cs="Times New Roman"/>
                <w:sz w:val="24"/>
                <w:szCs w:val="24"/>
              </w:rPr>
            </w:pPr>
            <w:r>
              <w:rPr>
                <w:rFonts w:ascii="Times New Roman" w:hAnsi="Times New Roman" w:cs="Times New Roman"/>
                <w:sz w:val="24"/>
                <w:szCs w:val="24"/>
              </w:rPr>
              <w:t>126.6</w:t>
            </w:r>
            <w:r w:rsidR="00AE63AB">
              <w:rPr>
                <w:rFonts w:ascii="Times New Roman" w:hAnsi="Times New Roman" w:cs="Times New Roman"/>
                <w:sz w:val="24"/>
                <w:szCs w:val="24"/>
              </w:rPr>
              <w:t>7%</w:t>
            </w:r>
          </w:p>
          <w:p w14:paraId="7A46BB67" w14:textId="1DE8688F" w:rsidR="007E28A2" w:rsidRPr="008D7F38" w:rsidRDefault="007E28A2" w:rsidP="00025B8C">
            <w:pPr>
              <w:spacing w:line="480" w:lineRule="auto"/>
              <w:rPr>
                <w:rFonts w:ascii="Times New Roman" w:hAnsi="Times New Roman" w:cs="Times New Roman"/>
                <w:sz w:val="24"/>
                <w:szCs w:val="24"/>
              </w:rPr>
            </w:pPr>
            <w:r>
              <w:rPr>
                <w:rFonts w:ascii="Times New Roman" w:hAnsi="Times New Roman" w:cs="Times New Roman"/>
                <w:sz w:val="24"/>
                <w:szCs w:val="24"/>
              </w:rPr>
              <w:t>91.04%</w:t>
            </w:r>
          </w:p>
        </w:tc>
        <w:tc>
          <w:tcPr>
            <w:tcW w:w="1080" w:type="dxa"/>
          </w:tcPr>
          <w:p w14:paraId="06C0902E" w14:textId="77777777" w:rsidR="00025B8C" w:rsidRDefault="00025B8C" w:rsidP="00025B8C">
            <w:pPr>
              <w:spacing w:line="480" w:lineRule="auto"/>
              <w:jc w:val="center"/>
              <w:rPr>
                <w:rFonts w:ascii="Times New Roman" w:hAnsi="Times New Roman" w:cs="Times New Roman"/>
                <w:sz w:val="24"/>
                <w:szCs w:val="24"/>
              </w:rPr>
            </w:pPr>
          </w:p>
          <w:p w14:paraId="4CC593BC" w14:textId="77777777" w:rsidR="007015A1" w:rsidRDefault="00EA4604"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125.70%</w:t>
            </w:r>
          </w:p>
          <w:p w14:paraId="06906884" w14:textId="68B17D16" w:rsidR="00EA4604" w:rsidRPr="008D7F38" w:rsidRDefault="00D10CB2"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99.21%</w:t>
            </w:r>
          </w:p>
        </w:tc>
        <w:tc>
          <w:tcPr>
            <w:tcW w:w="1080" w:type="dxa"/>
          </w:tcPr>
          <w:p w14:paraId="22DDB3A9" w14:textId="77777777" w:rsidR="00025B8C" w:rsidRDefault="00025B8C" w:rsidP="00025B8C">
            <w:pPr>
              <w:spacing w:line="480" w:lineRule="auto"/>
              <w:jc w:val="center"/>
              <w:rPr>
                <w:rFonts w:ascii="Times New Roman" w:hAnsi="Times New Roman" w:cs="Times New Roman"/>
                <w:sz w:val="24"/>
                <w:szCs w:val="24"/>
              </w:rPr>
            </w:pPr>
          </w:p>
          <w:p w14:paraId="64608592" w14:textId="32205E92" w:rsidR="00AD7D37" w:rsidRDefault="007A49CE"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007015A1">
              <w:rPr>
                <w:rFonts w:ascii="Times New Roman" w:hAnsi="Times New Roman" w:cs="Times New Roman"/>
                <w:sz w:val="24"/>
                <w:szCs w:val="24"/>
              </w:rPr>
              <w:t>44.68%</w:t>
            </w:r>
          </w:p>
          <w:p w14:paraId="6D063A6F" w14:textId="21A41D05" w:rsidR="00B47C3E" w:rsidRPr="008D7F38" w:rsidRDefault="007A49CE"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135.45%</w:t>
            </w:r>
          </w:p>
        </w:tc>
        <w:tc>
          <w:tcPr>
            <w:tcW w:w="1080" w:type="dxa"/>
          </w:tcPr>
          <w:p w14:paraId="66417DCA" w14:textId="77777777" w:rsidR="00025B8C" w:rsidRDefault="00025B8C" w:rsidP="00025B8C">
            <w:pPr>
              <w:spacing w:line="480" w:lineRule="auto"/>
              <w:jc w:val="center"/>
              <w:rPr>
                <w:rFonts w:ascii="Times New Roman" w:hAnsi="Times New Roman" w:cs="Times New Roman"/>
                <w:sz w:val="24"/>
                <w:szCs w:val="24"/>
              </w:rPr>
            </w:pPr>
          </w:p>
          <w:p w14:paraId="4A2A0568" w14:textId="73AE82FD" w:rsidR="00D33857" w:rsidRDefault="00256FD7"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r w:rsidR="00A26215">
              <w:rPr>
                <w:rFonts w:ascii="Times New Roman" w:hAnsi="Times New Roman" w:cs="Times New Roman"/>
                <w:sz w:val="24"/>
                <w:szCs w:val="24"/>
              </w:rPr>
              <w:t>2</w:t>
            </w:r>
            <w:r>
              <w:rPr>
                <w:rFonts w:ascii="Times New Roman" w:hAnsi="Times New Roman" w:cs="Times New Roman"/>
                <w:sz w:val="24"/>
                <w:szCs w:val="24"/>
              </w:rPr>
              <w:t>.</w:t>
            </w:r>
            <w:r w:rsidR="008B5D4A">
              <w:rPr>
                <w:rFonts w:ascii="Times New Roman" w:hAnsi="Times New Roman" w:cs="Times New Roman"/>
                <w:sz w:val="24"/>
                <w:szCs w:val="24"/>
              </w:rPr>
              <w:t>85</w:t>
            </w:r>
            <w:r>
              <w:rPr>
                <w:rFonts w:ascii="Times New Roman" w:hAnsi="Times New Roman" w:cs="Times New Roman"/>
                <w:sz w:val="24"/>
                <w:szCs w:val="24"/>
              </w:rPr>
              <w:t>%</w:t>
            </w:r>
          </w:p>
          <w:p w14:paraId="22FCB427" w14:textId="6EAAA4F4" w:rsidR="00256FD7" w:rsidRPr="008D7F38" w:rsidRDefault="002D34DD"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117.67%</w:t>
            </w:r>
          </w:p>
        </w:tc>
        <w:tc>
          <w:tcPr>
            <w:tcW w:w="1080" w:type="dxa"/>
          </w:tcPr>
          <w:p w14:paraId="25F6DC16" w14:textId="77777777" w:rsidR="00025B8C" w:rsidRPr="008D7F38" w:rsidRDefault="00025B8C" w:rsidP="00025B8C">
            <w:pPr>
              <w:spacing w:line="480" w:lineRule="auto"/>
              <w:jc w:val="center"/>
              <w:rPr>
                <w:rFonts w:ascii="Times New Roman" w:hAnsi="Times New Roman" w:cs="Times New Roman"/>
                <w:sz w:val="24"/>
                <w:szCs w:val="24"/>
              </w:rPr>
            </w:pPr>
          </w:p>
          <w:p w14:paraId="0A65FCDB" w14:textId="62911253" w:rsidR="00025B8C" w:rsidRPr="008D7F38" w:rsidRDefault="00025B8C" w:rsidP="00025B8C">
            <w:pPr>
              <w:spacing w:line="480" w:lineRule="auto"/>
              <w:rPr>
                <w:rFonts w:ascii="Times New Roman" w:hAnsi="Times New Roman" w:cs="Times New Roman"/>
                <w:sz w:val="24"/>
                <w:szCs w:val="24"/>
              </w:rPr>
            </w:pPr>
            <w:r w:rsidRPr="008D7F38">
              <w:rPr>
                <w:rFonts w:ascii="Times New Roman" w:hAnsi="Times New Roman" w:cs="Times New Roman"/>
                <w:sz w:val="24"/>
                <w:szCs w:val="24"/>
              </w:rPr>
              <w:t>11</w:t>
            </w:r>
            <w:r w:rsidR="00A26215">
              <w:rPr>
                <w:rFonts w:ascii="Times New Roman" w:hAnsi="Times New Roman" w:cs="Times New Roman"/>
                <w:sz w:val="24"/>
                <w:szCs w:val="24"/>
              </w:rPr>
              <w:t>7</w:t>
            </w:r>
            <w:r w:rsidRPr="008D7F38">
              <w:rPr>
                <w:rFonts w:ascii="Times New Roman" w:hAnsi="Times New Roman" w:cs="Times New Roman"/>
                <w:sz w:val="24"/>
                <w:szCs w:val="24"/>
              </w:rPr>
              <w:t>.</w:t>
            </w:r>
            <w:r w:rsidR="00A26215">
              <w:rPr>
                <w:rFonts w:ascii="Times New Roman" w:hAnsi="Times New Roman" w:cs="Times New Roman"/>
                <w:sz w:val="24"/>
                <w:szCs w:val="24"/>
              </w:rPr>
              <w:t>87</w:t>
            </w:r>
            <w:r w:rsidRPr="008D7F38">
              <w:rPr>
                <w:rFonts w:ascii="Times New Roman" w:hAnsi="Times New Roman" w:cs="Times New Roman"/>
                <w:sz w:val="24"/>
                <w:szCs w:val="24"/>
              </w:rPr>
              <w:t>%</w:t>
            </w:r>
          </w:p>
          <w:p w14:paraId="53981183" w14:textId="05A20E44" w:rsidR="00025B8C" w:rsidRPr="008D7F38" w:rsidRDefault="00025B8C" w:rsidP="00025B8C">
            <w:pPr>
              <w:spacing w:line="480" w:lineRule="auto"/>
              <w:jc w:val="center"/>
              <w:rPr>
                <w:rFonts w:ascii="Times New Roman" w:hAnsi="Times New Roman" w:cs="Times New Roman"/>
                <w:sz w:val="24"/>
                <w:szCs w:val="24"/>
              </w:rPr>
            </w:pPr>
            <w:r w:rsidRPr="008D7F38">
              <w:rPr>
                <w:rFonts w:ascii="Times New Roman" w:hAnsi="Times New Roman" w:cs="Times New Roman"/>
                <w:sz w:val="24"/>
                <w:szCs w:val="24"/>
              </w:rPr>
              <w:t>109.48%</w:t>
            </w:r>
          </w:p>
        </w:tc>
        <w:tc>
          <w:tcPr>
            <w:tcW w:w="1170" w:type="dxa"/>
          </w:tcPr>
          <w:p w14:paraId="3C84A6F9" w14:textId="77777777" w:rsidR="00025B8C" w:rsidRDefault="00025B8C" w:rsidP="00025B8C">
            <w:pPr>
              <w:spacing w:line="480" w:lineRule="auto"/>
              <w:jc w:val="center"/>
              <w:rPr>
                <w:rFonts w:ascii="Times New Roman" w:hAnsi="Times New Roman" w:cs="Times New Roman"/>
                <w:sz w:val="24"/>
                <w:szCs w:val="24"/>
              </w:rPr>
            </w:pPr>
          </w:p>
          <w:p w14:paraId="1F406D85" w14:textId="77777777" w:rsidR="00EF78FF" w:rsidRDefault="00EF78FF"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127.76%</w:t>
            </w:r>
          </w:p>
          <w:p w14:paraId="0BE4A429" w14:textId="12960066" w:rsidR="00EF78FF" w:rsidRPr="008D7F38" w:rsidRDefault="00786EAE"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110.57%</w:t>
            </w:r>
          </w:p>
        </w:tc>
      </w:tr>
      <w:tr w:rsidR="00C42262" w14:paraId="629D5A3A" w14:textId="77777777" w:rsidTr="001C6F67">
        <w:tc>
          <w:tcPr>
            <w:tcW w:w="1615" w:type="dxa"/>
          </w:tcPr>
          <w:p w14:paraId="350126AF" w14:textId="77777777" w:rsidR="00025B8C" w:rsidRDefault="00025B8C" w:rsidP="00025B8C">
            <w:pPr>
              <w:spacing w:line="480" w:lineRule="auto"/>
              <w:jc w:val="center"/>
              <w:rPr>
                <w:rFonts w:ascii="Times New Roman" w:hAnsi="Times New Roman" w:cs="Times New Roman"/>
                <w:b/>
                <w:bCs/>
                <w:sz w:val="24"/>
                <w:szCs w:val="24"/>
              </w:rPr>
            </w:pPr>
            <w:r w:rsidRPr="001C4E3B">
              <w:rPr>
                <w:rFonts w:ascii="Times New Roman" w:hAnsi="Times New Roman" w:cs="Times New Roman"/>
                <w:b/>
                <w:bCs/>
                <w:sz w:val="24"/>
                <w:szCs w:val="24"/>
              </w:rPr>
              <w:t>Profitability</w:t>
            </w:r>
          </w:p>
          <w:p w14:paraId="3AD1D9FE" w14:textId="77777777" w:rsidR="00025B8C" w:rsidRDefault="00025B8C" w:rsidP="00025B8C">
            <w:pPr>
              <w:spacing w:line="480" w:lineRule="auto"/>
              <w:rPr>
                <w:rFonts w:ascii="Times New Roman" w:hAnsi="Times New Roman" w:cs="Times New Roman"/>
                <w:sz w:val="24"/>
                <w:szCs w:val="24"/>
              </w:rPr>
            </w:pPr>
            <w:r>
              <w:rPr>
                <w:rFonts w:ascii="Times New Roman" w:hAnsi="Times New Roman" w:cs="Times New Roman"/>
                <w:sz w:val="24"/>
                <w:szCs w:val="24"/>
              </w:rPr>
              <w:t>Profit Margin</w:t>
            </w:r>
          </w:p>
          <w:p w14:paraId="58A5B6D8" w14:textId="77777777" w:rsidR="00025B8C" w:rsidRDefault="00025B8C" w:rsidP="00025B8C">
            <w:pPr>
              <w:spacing w:line="480" w:lineRule="auto"/>
              <w:rPr>
                <w:rFonts w:ascii="Times New Roman" w:hAnsi="Times New Roman" w:cs="Times New Roman"/>
                <w:sz w:val="24"/>
                <w:szCs w:val="24"/>
              </w:rPr>
            </w:pPr>
            <w:r>
              <w:rPr>
                <w:rFonts w:ascii="Times New Roman" w:hAnsi="Times New Roman" w:cs="Times New Roman"/>
                <w:sz w:val="24"/>
                <w:szCs w:val="24"/>
              </w:rPr>
              <w:t>ROA</w:t>
            </w:r>
          </w:p>
          <w:p w14:paraId="3F1A6D79" w14:textId="75DDEE65" w:rsidR="00025B8C" w:rsidRPr="001C4E3B" w:rsidRDefault="00025B8C" w:rsidP="00025B8C">
            <w:pPr>
              <w:spacing w:line="480" w:lineRule="auto"/>
              <w:rPr>
                <w:rFonts w:ascii="Times New Roman" w:hAnsi="Times New Roman" w:cs="Times New Roman"/>
                <w:sz w:val="24"/>
                <w:szCs w:val="24"/>
              </w:rPr>
            </w:pPr>
            <w:r>
              <w:rPr>
                <w:rFonts w:ascii="Times New Roman" w:hAnsi="Times New Roman" w:cs="Times New Roman"/>
                <w:sz w:val="24"/>
                <w:szCs w:val="24"/>
              </w:rPr>
              <w:t>ROE</w:t>
            </w:r>
          </w:p>
        </w:tc>
        <w:tc>
          <w:tcPr>
            <w:tcW w:w="1080" w:type="dxa"/>
          </w:tcPr>
          <w:p w14:paraId="36BCB100" w14:textId="77777777" w:rsidR="00025B8C" w:rsidRPr="008D7F38" w:rsidRDefault="00025B8C" w:rsidP="00025B8C">
            <w:pPr>
              <w:spacing w:line="480" w:lineRule="auto"/>
              <w:jc w:val="center"/>
              <w:rPr>
                <w:rFonts w:ascii="Times New Roman" w:hAnsi="Times New Roman" w:cs="Times New Roman"/>
                <w:sz w:val="24"/>
                <w:szCs w:val="24"/>
              </w:rPr>
            </w:pPr>
          </w:p>
          <w:p w14:paraId="39F147D6" w14:textId="02331D33" w:rsidR="00025B8C" w:rsidRDefault="004442C9"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r w:rsidR="00D13686">
              <w:rPr>
                <w:rFonts w:ascii="Times New Roman" w:hAnsi="Times New Roman" w:cs="Times New Roman"/>
                <w:sz w:val="24"/>
                <w:szCs w:val="24"/>
              </w:rPr>
              <w:t>42%</w:t>
            </w:r>
          </w:p>
          <w:p w14:paraId="3D6ECC98" w14:textId="52969B05" w:rsidR="00364EBF" w:rsidRDefault="004442C9"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9.36%</w:t>
            </w:r>
          </w:p>
          <w:p w14:paraId="73E69A30" w14:textId="23CDD452" w:rsidR="00364EBF" w:rsidRPr="008D7F38" w:rsidRDefault="00364EBF"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23.94%</w:t>
            </w:r>
          </w:p>
        </w:tc>
        <w:tc>
          <w:tcPr>
            <w:tcW w:w="1080" w:type="dxa"/>
          </w:tcPr>
          <w:p w14:paraId="40E3EB10" w14:textId="77777777" w:rsidR="00025B8C" w:rsidRPr="008D7F38" w:rsidRDefault="00025B8C" w:rsidP="00025B8C">
            <w:pPr>
              <w:spacing w:line="480" w:lineRule="auto"/>
              <w:jc w:val="center"/>
              <w:rPr>
                <w:rFonts w:ascii="Times New Roman" w:hAnsi="Times New Roman" w:cs="Times New Roman"/>
                <w:sz w:val="24"/>
                <w:szCs w:val="24"/>
              </w:rPr>
            </w:pPr>
          </w:p>
          <w:p w14:paraId="39820351" w14:textId="28176765" w:rsidR="00025B8C" w:rsidRDefault="00645EC9"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6.52</w:t>
            </w:r>
            <w:r w:rsidR="00FA7C12">
              <w:rPr>
                <w:rFonts w:ascii="Times New Roman" w:hAnsi="Times New Roman" w:cs="Times New Roman"/>
                <w:sz w:val="24"/>
                <w:szCs w:val="24"/>
              </w:rPr>
              <w:t>%</w:t>
            </w:r>
          </w:p>
          <w:p w14:paraId="41A575BA" w14:textId="77777777" w:rsidR="00FA7C12" w:rsidRDefault="00836F45"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8.63%</w:t>
            </w:r>
          </w:p>
          <w:p w14:paraId="70B61E78" w14:textId="26D063CF" w:rsidR="00836F45" w:rsidRPr="008D7F38" w:rsidRDefault="00836F45"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r w:rsidR="00787CB3">
              <w:rPr>
                <w:rFonts w:ascii="Times New Roman" w:hAnsi="Times New Roman" w:cs="Times New Roman"/>
                <w:sz w:val="24"/>
                <w:szCs w:val="24"/>
              </w:rPr>
              <w:t>50%</w:t>
            </w:r>
          </w:p>
        </w:tc>
        <w:tc>
          <w:tcPr>
            <w:tcW w:w="1080" w:type="dxa"/>
          </w:tcPr>
          <w:p w14:paraId="1083BC54" w14:textId="77777777" w:rsidR="00025B8C" w:rsidRDefault="00025B8C" w:rsidP="00025B8C">
            <w:pPr>
              <w:spacing w:line="480" w:lineRule="auto"/>
              <w:jc w:val="center"/>
              <w:rPr>
                <w:rFonts w:ascii="Times New Roman" w:hAnsi="Times New Roman" w:cs="Times New Roman"/>
                <w:sz w:val="24"/>
                <w:szCs w:val="24"/>
              </w:rPr>
            </w:pPr>
          </w:p>
          <w:p w14:paraId="5AF8D0B2" w14:textId="0E5BA228" w:rsidR="002D34DD" w:rsidRDefault="00787CB3"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r w:rsidR="00FC0CE2">
              <w:rPr>
                <w:rFonts w:ascii="Times New Roman" w:hAnsi="Times New Roman" w:cs="Times New Roman"/>
                <w:sz w:val="24"/>
                <w:szCs w:val="24"/>
              </w:rPr>
              <w:t>27</w:t>
            </w:r>
            <w:r w:rsidR="00315638">
              <w:rPr>
                <w:rFonts w:ascii="Times New Roman" w:hAnsi="Times New Roman" w:cs="Times New Roman"/>
                <w:sz w:val="24"/>
                <w:szCs w:val="24"/>
              </w:rPr>
              <w:t>%</w:t>
            </w:r>
          </w:p>
          <w:p w14:paraId="24719D13" w14:textId="2B1BE992" w:rsidR="00B47C3E" w:rsidRDefault="00B47C3E"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14.11%</w:t>
            </w:r>
          </w:p>
          <w:p w14:paraId="15BBC554" w14:textId="1826D2CC" w:rsidR="00E12AB5" w:rsidRPr="008D7F38" w:rsidRDefault="00E12AB5"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26.65%</w:t>
            </w:r>
          </w:p>
        </w:tc>
        <w:tc>
          <w:tcPr>
            <w:tcW w:w="1080" w:type="dxa"/>
          </w:tcPr>
          <w:p w14:paraId="590FF37B" w14:textId="77777777" w:rsidR="00025B8C" w:rsidRDefault="00025B8C" w:rsidP="00025B8C">
            <w:pPr>
              <w:spacing w:line="480" w:lineRule="auto"/>
              <w:jc w:val="center"/>
              <w:rPr>
                <w:rFonts w:ascii="Times New Roman" w:hAnsi="Times New Roman" w:cs="Times New Roman"/>
                <w:sz w:val="24"/>
                <w:szCs w:val="24"/>
              </w:rPr>
            </w:pPr>
          </w:p>
          <w:p w14:paraId="741F1A27" w14:textId="57F3B705" w:rsidR="00025B8C" w:rsidRDefault="00FC0CE2"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13.83</w:t>
            </w:r>
            <w:r w:rsidR="00025B8C" w:rsidRPr="008D7F38">
              <w:rPr>
                <w:rFonts w:ascii="Times New Roman" w:hAnsi="Times New Roman" w:cs="Times New Roman"/>
                <w:sz w:val="24"/>
                <w:szCs w:val="24"/>
              </w:rPr>
              <w:t>%</w:t>
            </w:r>
          </w:p>
          <w:p w14:paraId="6CE3F4D2" w14:textId="77777777" w:rsidR="00315638" w:rsidRDefault="00CC2100"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10.87%</w:t>
            </w:r>
          </w:p>
          <w:p w14:paraId="5F8DD200" w14:textId="3F1A6436" w:rsidR="00CC2100" w:rsidRPr="008D7F38" w:rsidRDefault="00ED398A"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21.89%</w:t>
            </w:r>
          </w:p>
        </w:tc>
        <w:tc>
          <w:tcPr>
            <w:tcW w:w="1080" w:type="dxa"/>
          </w:tcPr>
          <w:p w14:paraId="3509FCBA" w14:textId="77777777" w:rsidR="00025B8C" w:rsidRPr="008D7F38" w:rsidRDefault="00025B8C" w:rsidP="00025B8C">
            <w:pPr>
              <w:spacing w:line="480" w:lineRule="auto"/>
              <w:jc w:val="center"/>
              <w:rPr>
                <w:rFonts w:ascii="Times New Roman" w:hAnsi="Times New Roman" w:cs="Times New Roman"/>
                <w:sz w:val="24"/>
                <w:szCs w:val="24"/>
              </w:rPr>
            </w:pPr>
          </w:p>
          <w:p w14:paraId="5B3143FC" w14:textId="1A902CE7" w:rsidR="00025B8C" w:rsidRPr="008D7F38" w:rsidRDefault="00FC0CE2"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14.11</w:t>
            </w:r>
            <w:r w:rsidR="00025B8C" w:rsidRPr="008D7F38">
              <w:rPr>
                <w:rFonts w:ascii="Times New Roman" w:hAnsi="Times New Roman" w:cs="Times New Roman"/>
                <w:sz w:val="24"/>
                <w:szCs w:val="24"/>
              </w:rPr>
              <w:t>%</w:t>
            </w:r>
          </w:p>
          <w:p w14:paraId="0C0A0147" w14:textId="77777777" w:rsidR="00025B8C" w:rsidRPr="008D7F38" w:rsidRDefault="00025B8C" w:rsidP="00025B8C">
            <w:pPr>
              <w:spacing w:line="480" w:lineRule="auto"/>
              <w:jc w:val="center"/>
              <w:rPr>
                <w:rFonts w:ascii="Times New Roman" w:hAnsi="Times New Roman" w:cs="Times New Roman"/>
                <w:sz w:val="24"/>
                <w:szCs w:val="24"/>
              </w:rPr>
            </w:pPr>
            <w:r w:rsidRPr="008D7F38">
              <w:rPr>
                <w:rFonts w:ascii="Times New Roman" w:hAnsi="Times New Roman" w:cs="Times New Roman"/>
                <w:sz w:val="24"/>
                <w:szCs w:val="24"/>
              </w:rPr>
              <w:t>11.71%</w:t>
            </w:r>
          </w:p>
          <w:p w14:paraId="5EBE2376" w14:textId="76DFB564" w:rsidR="00025B8C" w:rsidRPr="008D7F38" w:rsidRDefault="00025B8C"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23.28%</w:t>
            </w:r>
          </w:p>
        </w:tc>
        <w:tc>
          <w:tcPr>
            <w:tcW w:w="1170" w:type="dxa"/>
          </w:tcPr>
          <w:p w14:paraId="7F3EAACB" w14:textId="77777777" w:rsidR="00025B8C" w:rsidRPr="008D7F38" w:rsidRDefault="00025B8C" w:rsidP="00025B8C">
            <w:pPr>
              <w:spacing w:line="480" w:lineRule="auto"/>
              <w:jc w:val="center"/>
              <w:rPr>
                <w:rFonts w:ascii="Times New Roman" w:hAnsi="Times New Roman" w:cs="Times New Roman"/>
                <w:sz w:val="24"/>
                <w:szCs w:val="24"/>
              </w:rPr>
            </w:pPr>
          </w:p>
          <w:p w14:paraId="760D0F7B" w14:textId="77777777" w:rsidR="00025B8C" w:rsidRDefault="001E5896"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9.83%</w:t>
            </w:r>
          </w:p>
          <w:p w14:paraId="1CDB198B" w14:textId="77777777" w:rsidR="001E5896" w:rsidRDefault="00EF24C1"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10.94%</w:t>
            </w:r>
          </w:p>
          <w:p w14:paraId="3F63616D" w14:textId="4E25BB36" w:rsidR="00EF24C1" w:rsidRPr="008D7F38" w:rsidRDefault="00CF6D62" w:rsidP="00025B8C">
            <w:pPr>
              <w:spacing w:line="480" w:lineRule="auto"/>
              <w:jc w:val="center"/>
              <w:rPr>
                <w:rFonts w:ascii="Times New Roman" w:hAnsi="Times New Roman" w:cs="Times New Roman"/>
                <w:sz w:val="24"/>
                <w:szCs w:val="24"/>
              </w:rPr>
            </w:pPr>
            <w:r>
              <w:rPr>
                <w:rFonts w:ascii="Times New Roman" w:hAnsi="Times New Roman" w:cs="Times New Roman"/>
                <w:sz w:val="24"/>
                <w:szCs w:val="24"/>
              </w:rPr>
              <w:t>23.65%</w:t>
            </w:r>
          </w:p>
        </w:tc>
      </w:tr>
    </w:tbl>
    <w:p w14:paraId="5F6F3364" w14:textId="2E5C5915" w:rsidR="002006E4" w:rsidRDefault="0049377D" w:rsidP="00FB5EAA">
      <w:pPr>
        <w:spacing w:line="480" w:lineRule="auto"/>
        <w:rPr>
          <w:rFonts w:ascii="Times New Roman" w:hAnsi="Times New Roman" w:cs="Times New Roman"/>
          <w:sz w:val="24"/>
          <w:szCs w:val="24"/>
        </w:rPr>
      </w:pPr>
      <w:r w:rsidRPr="0049377D">
        <w:rPr>
          <w:rFonts w:ascii="Times New Roman" w:hAnsi="Times New Roman" w:cs="Times New Roman"/>
          <w:sz w:val="24"/>
          <w:szCs w:val="24"/>
        </w:rPr>
        <w:t>S</w:t>
      </w:r>
      <w:r w:rsidR="00FB5EAA" w:rsidRPr="0049377D">
        <w:rPr>
          <w:rFonts w:ascii="Times New Roman" w:hAnsi="Times New Roman" w:cs="Times New Roman"/>
          <w:sz w:val="24"/>
          <w:szCs w:val="24"/>
        </w:rPr>
        <w:t>ource</w:t>
      </w:r>
      <w:r>
        <w:rPr>
          <w:rFonts w:ascii="Times New Roman" w:hAnsi="Times New Roman" w:cs="Times New Roman"/>
          <w:sz w:val="24"/>
          <w:szCs w:val="24"/>
        </w:rPr>
        <w:t xml:space="preserve">: </w:t>
      </w:r>
      <w:r w:rsidR="00F325C8">
        <w:rPr>
          <w:rFonts w:ascii="Times New Roman" w:hAnsi="Times New Roman" w:cs="Times New Roman"/>
          <w:sz w:val="24"/>
          <w:szCs w:val="24"/>
        </w:rPr>
        <w:t>Processed Data</w:t>
      </w:r>
    </w:p>
    <w:p w14:paraId="27D23F57" w14:textId="47D4B5BC" w:rsidR="002006E4" w:rsidRDefault="002006E4" w:rsidP="00FB5EAA">
      <w:pPr>
        <w:spacing w:line="480" w:lineRule="auto"/>
        <w:rPr>
          <w:rFonts w:ascii="Times New Roman" w:hAnsi="Times New Roman" w:cs="Times New Roman"/>
          <w:sz w:val="24"/>
          <w:szCs w:val="24"/>
        </w:rPr>
      </w:pPr>
    </w:p>
    <w:p w14:paraId="464CD1ED" w14:textId="353EBAA2" w:rsidR="002006E4" w:rsidRDefault="002006E4" w:rsidP="002006E4">
      <w:pPr>
        <w:pStyle w:val="ListParagraph"/>
        <w:numPr>
          <w:ilvl w:val="0"/>
          <w:numId w:val="34"/>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428AB563" w14:textId="52EB9FBA" w:rsidR="00586EF6" w:rsidRDefault="00586EF6" w:rsidP="00586EF6">
      <w:pPr>
        <w:pStyle w:val="ListParagraph"/>
        <w:numPr>
          <w:ilvl w:val="0"/>
          <w:numId w:val="35"/>
        </w:numPr>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Liquidity Ratio</w:t>
      </w:r>
    </w:p>
    <w:p w14:paraId="55BAD6A6" w14:textId="3D5E80B5" w:rsidR="00586EF6" w:rsidRDefault="0091662C" w:rsidP="001F088A">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Current Ratio</w:t>
      </w:r>
    </w:p>
    <w:p w14:paraId="6D7C6E47" w14:textId="5ACED63D" w:rsidR="0091662C" w:rsidRDefault="007B6CA9" w:rsidP="001F088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Current ratio is a way to find out and measure the ability of a company to </w:t>
      </w:r>
      <w:r w:rsidR="0033708A">
        <w:rPr>
          <w:rFonts w:ascii="Times New Roman" w:hAnsi="Times New Roman" w:cs="Times New Roman"/>
          <w:sz w:val="24"/>
          <w:szCs w:val="24"/>
        </w:rPr>
        <w:t xml:space="preserve">pay off the debts. </w:t>
      </w:r>
      <w:r w:rsidR="00C128CE">
        <w:rPr>
          <w:rFonts w:ascii="Times New Roman" w:hAnsi="Times New Roman" w:cs="Times New Roman"/>
          <w:sz w:val="24"/>
          <w:szCs w:val="24"/>
        </w:rPr>
        <w:t xml:space="preserve">From the above ratios, that can be seen that the amount of current ratio in 2015 is 126.67%, the current ratio in 2016 </w:t>
      </w:r>
      <w:r w:rsidR="005D450B">
        <w:rPr>
          <w:rFonts w:ascii="Times New Roman" w:hAnsi="Times New Roman" w:cs="Times New Roman"/>
          <w:sz w:val="24"/>
          <w:szCs w:val="24"/>
        </w:rPr>
        <w:t xml:space="preserve">is 125.70% decreased </w:t>
      </w:r>
      <w:r w:rsidR="00A127DF">
        <w:rPr>
          <w:rFonts w:ascii="Times New Roman" w:hAnsi="Times New Roman" w:cs="Times New Roman"/>
          <w:sz w:val="24"/>
          <w:szCs w:val="24"/>
        </w:rPr>
        <w:t xml:space="preserve">by </w:t>
      </w:r>
      <w:r w:rsidR="00244F6A">
        <w:rPr>
          <w:rFonts w:ascii="Times New Roman" w:hAnsi="Times New Roman" w:cs="Times New Roman"/>
          <w:sz w:val="24"/>
          <w:szCs w:val="24"/>
        </w:rPr>
        <w:t xml:space="preserve">0.97%, the current ratio in 2017 is 144.68% increased by </w:t>
      </w:r>
      <w:r w:rsidR="00605156">
        <w:rPr>
          <w:rFonts w:ascii="Times New Roman" w:hAnsi="Times New Roman" w:cs="Times New Roman"/>
          <w:sz w:val="24"/>
          <w:szCs w:val="24"/>
        </w:rPr>
        <w:t xml:space="preserve">18.98%, the current ratio in 2018 is </w:t>
      </w:r>
      <w:r w:rsidR="00287995">
        <w:rPr>
          <w:rFonts w:ascii="Times New Roman" w:hAnsi="Times New Roman" w:cs="Times New Roman"/>
          <w:sz w:val="24"/>
          <w:szCs w:val="24"/>
        </w:rPr>
        <w:t xml:space="preserve">127.37% decreased by 17.31%, and </w:t>
      </w:r>
      <w:r w:rsidR="00BE7D6B">
        <w:rPr>
          <w:rFonts w:ascii="Times New Roman" w:hAnsi="Times New Roman" w:cs="Times New Roman"/>
          <w:sz w:val="24"/>
          <w:szCs w:val="24"/>
        </w:rPr>
        <w:t xml:space="preserve">in </w:t>
      </w:r>
      <w:r w:rsidR="00BE7D6B">
        <w:rPr>
          <w:rFonts w:ascii="Times New Roman" w:hAnsi="Times New Roman" w:cs="Times New Roman"/>
          <w:sz w:val="24"/>
          <w:szCs w:val="24"/>
        </w:rPr>
        <w:lastRenderedPageBreak/>
        <w:t>2019 is 114.37%</w:t>
      </w:r>
      <w:r w:rsidR="00767427">
        <w:rPr>
          <w:rFonts w:ascii="Times New Roman" w:hAnsi="Times New Roman" w:cs="Times New Roman"/>
          <w:sz w:val="24"/>
          <w:szCs w:val="24"/>
        </w:rPr>
        <w:t xml:space="preserve"> decreased by </w:t>
      </w:r>
      <w:r w:rsidR="00311575">
        <w:rPr>
          <w:rFonts w:ascii="Times New Roman" w:hAnsi="Times New Roman" w:cs="Times New Roman"/>
          <w:sz w:val="24"/>
          <w:szCs w:val="24"/>
        </w:rPr>
        <w:t>13%.</w:t>
      </w:r>
      <w:r w:rsidR="007A3BBB">
        <w:rPr>
          <w:rFonts w:ascii="Times New Roman" w:hAnsi="Times New Roman" w:cs="Times New Roman"/>
          <w:sz w:val="24"/>
          <w:szCs w:val="24"/>
        </w:rPr>
        <w:t xml:space="preserve"> The decline in 2016, 2018, and 2019 was due to the increase in the value of current liability, while the increase</w:t>
      </w:r>
      <w:r w:rsidR="001E5894">
        <w:rPr>
          <w:rFonts w:ascii="Times New Roman" w:hAnsi="Times New Roman" w:cs="Times New Roman"/>
          <w:sz w:val="24"/>
          <w:szCs w:val="24"/>
        </w:rPr>
        <w:t xml:space="preserve"> in 2017 because the increase in current asset, which was greater than the increase in current liability. </w:t>
      </w:r>
    </w:p>
    <w:p w14:paraId="4BFDB7A7" w14:textId="51A75AA0" w:rsidR="0018648A" w:rsidRDefault="00A564CD" w:rsidP="007D0EA9">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Quick Ratio</w:t>
      </w:r>
    </w:p>
    <w:p w14:paraId="1C4C885D" w14:textId="67942407" w:rsidR="00A564CD" w:rsidRDefault="002D566D" w:rsidP="007D0EA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Quick ratio is to measure a company is able to meet its short-term obligations </w:t>
      </w:r>
      <w:r w:rsidR="006D2B1B">
        <w:rPr>
          <w:rFonts w:ascii="Times New Roman" w:hAnsi="Times New Roman" w:cs="Times New Roman"/>
          <w:sz w:val="24"/>
          <w:szCs w:val="24"/>
        </w:rPr>
        <w:t>with its most liquid assets.</w:t>
      </w:r>
      <w:r w:rsidR="0089675A">
        <w:rPr>
          <w:rFonts w:ascii="Times New Roman" w:hAnsi="Times New Roman" w:cs="Times New Roman"/>
          <w:sz w:val="24"/>
          <w:szCs w:val="24"/>
        </w:rPr>
        <w:t xml:space="preserve"> Quick ratio in 2015 is 91.04%, in 2016 is 99.21%</w:t>
      </w:r>
      <w:r w:rsidR="00FB6AAE">
        <w:rPr>
          <w:rFonts w:ascii="Times New Roman" w:hAnsi="Times New Roman" w:cs="Times New Roman"/>
          <w:sz w:val="24"/>
          <w:szCs w:val="24"/>
        </w:rPr>
        <w:t xml:space="preserve"> increased by 8.17%, quick ratio in 2017 is </w:t>
      </w:r>
      <w:r w:rsidR="00D01FA7">
        <w:rPr>
          <w:rFonts w:ascii="Times New Roman" w:hAnsi="Times New Roman" w:cs="Times New Roman"/>
          <w:sz w:val="24"/>
          <w:szCs w:val="24"/>
        </w:rPr>
        <w:t xml:space="preserve">135.45% increased by 36.24%, in 2018 is </w:t>
      </w:r>
      <w:r w:rsidR="00E95379">
        <w:rPr>
          <w:rFonts w:ascii="Times New Roman" w:hAnsi="Times New Roman" w:cs="Times New Roman"/>
          <w:sz w:val="24"/>
          <w:szCs w:val="24"/>
        </w:rPr>
        <w:t xml:space="preserve">117.67% decreased </w:t>
      </w:r>
      <w:r w:rsidR="00514498">
        <w:rPr>
          <w:rFonts w:ascii="Times New Roman" w:hAnsi="Times New Roman" w:cs="Times New Roman"/>
          <w:sz w:val="24"/>
          <w:szCs w:val="24"/>
        </w:rPr>
        <w:t>by 17.78%, and quick ratio in 2019 is 109.48% decreased by 8.19</w:t>
      </w:r>
      <w:r w:rsidR="005C20D7">
        <w:rPr>
          <w:rFonts w:ascii="Times New Roman" w:hAnsi="Times New Roman" w:cs="Times New Roman"/>
          <w:sz w:val="24"/>
          <w:szCs w:val="24"/>
        </w:rPr>
        <w:t xml:space="preserve">%. </w:t>
      </w:r>
      <w:r w:rsidR="00D07307">
        <w:rPr>
          <w:rFonts w:ascii="Times New Roman" w:hAnsi="Times New Roman" w:cs="Times New Roman"/>
          <w:sz w:val="24"/>
          <w:szCs w:val="24"/>
        </w:rPr>
        <w:t xml:space="preserve">The increase </w:t>
      </w:r>
      <w:r w:rsidR="00763411">
        <w:rPr>
          <w:rFonts w:ascii="Times New Roman" w:hAnsi="Times New Roman" w:cs="Times New Roman"/>
          <w:sz w:val="24"/>
          <w:szCs w:val="24"/>
        </w:rPr>
        <w:t xml:space="preserve">in 2016 and 2017 was due to decrease in value of current liability, while in 2018 and 2019 decrease because </w:t>
      </w:r>
      <w:r w:rsidR="007A6B18">
        <w:rPr>
          <w:rFonts w:ascii="Times New Roman" w:hAnsi="Times New Roman" w:cs="Times New Roman"/>
          <w:sz w:val="24"/>
          <w:szCs w:val="24"/>
        </w:rPr>
        <w:t xml:space="preserve">increase in the value of current liability. </w:t>
      </w:r>
    </w:p>
    <w:p w14:paraId="7CD2D6EB" w14:textId="345B8268" w:rsidR="000F44BF" w:rsidRPr="00014FAC" w:rsidRDefault="000F44BF" w:rsidP="000F44BF">
      <w:pPr>
        <w:pStyle w:val="ListParagraph"/>
        <w:numPr>
          <w:ilvl w:val="0"/>
          <w:numId w:val="35"/>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Profitability Ratio</w:t>
      </w:r>
    </w:p>
    <w:p w14:paraId="5B0EDB1C" w14:textId="3ED8B247" w:rsidR="00014FAC" w:rsidRDefault="00A12316" w:rsidP="00014FAC">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Profit Margin</w:t>
      </w:r>
    </w:p>
    <w:p w14:paraId="1A3C1EDE" w14:textId="365F8DDC" w:rsidR="00A12316" w:rsidRDefault="00631BEA" w:rsidP="00A123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Profit margin is to measure of a company earnings</w:t>
      </w:r>
      <w:r w:rsidR="006861B6">
        <w:rPr>
          <w:rFonts w:ascii="Times New Roman" w:hAnsi="Times New Roman" w:cs="Times New Roman"/>
          <w:sz w:val="24"/>
          <w:szCs w:val="24"/>
        </w:rPr>
        <w:t xml:space="preserve">. </w:t>
      </w:r>
      <w:r w:rsidR="0095344B">
        <w:rPr>
          <w:rFonts w:ascii="Times New Roman" w:hAnsi="Times New Roman" w:cs="Times New Roman"/>
          <w:sz w:val="24"/>
          <w:szCs w:val="24"/>
        </w:rPr>
        <w:t>In 2015 is 6.42%, then in 20</w:t>
      </w:r>
      <w:r w:rsidR="00E56EF3">
        <w:rPr>
          <w:rFonts w:ascii="Times New Roman" w:hAnsi="Times New Roman" w:cs="Times New Roman"/>
          <w:sz w:val="24"/>
          <w:szCs w:val="24"/>
        </w:rPr>
        <w:t>16 is 6.52% increase</w:t>
      </w:r>
      <w:r w:rsidR="00262268">
        <w:rPr>
          <w:rFonts w:ascii="Times New Roman" w:hAnsi="Times New Roman" w:cs="Times New Roman"/>
          <w:sz w:val="24"/>
          <w:szCs w:val="24"/>
        </w:rPr>
        <w:t>d</w:t>
      </w:r>
      <w:r w:rsidR="00E56EF3">
        <w:rPr>
          <w:rFonts w:ascii="Times New Roman" w:hAnsi="Times New Roman" w:cs="Times New Roman"/>
          <w:sz w:val="24"/>
          <w:szCs w:val="24"/>
        </w:rPr>
        <w:t xml:space="preserve"> by 0.1%</w:t>
      </w:r>
      <w:r w:rsidR="00262268">
        <w:rPr>
          <w:rFonts w:ascii="Times New Roman" w:hAnsi="Times New Roman" w:cs="Times New Roman"/>
          <w:sz w:val="24"/>
          <w:szCs w:val="24"/>
        </w:rPr>
        <w:t>, in 2017 is 8.27% increased by 1.75%</w:t>
      </w:r>
      <w:r w:rsidR="00723901">
        <w:rPr>
          <w:rFonts w:ascii="Times New Roman" w:hAnsi="Times New Roman" w:cs="Times New Roman"/>
          <w:sz w:val="24"/>
          <w:szCs w:val="24"/>
        </w:rPr>
        <w:t>, in 2018 is 13.83 increased by 5.56%, and in 2019 is 14.11</w:t>
      </w:r>
      <w:r w:rsidR="00A94A42">
        <w:rPr>
          <w:rFonts w:ascii="Times New Roman" w:hAnsi="Times New Roman" w:cs="Times New Roman"/>
          <w:sz w:val="24"/>
          <w:szCs w:val="24"/>
        </w:rPr>
        <w:t xml:space="preserve"> also increased by 0.28%</w:t>
      </w:r>
      <w:r w:rsidR="00AC309A">
        <w:rPr>
          <w:rFonts w:ascii="Times New Roman" w:hAnsi="Times New Roman" w:cs="Times New Roman"/>
          <w:sz w:val="24"/>
          <w:szCs w:val="24"/>
        </w:rPr>
        <w:t xml:space="preserve">. The increase that continues to occur due to increasing profits every year. </w:t>
      </w:r>
    </w:p>
    <w:p w14:paraId="0AD1F077" w14:textId="1601266C" w:rsidR="00D0254D" w:rsidRDefault="00D0254D" w:rsidP="00D0254D">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Return on Assets</w:t>
      </w:r>
    </w:p>
    <w:p w14:paraId="2BFA231C" w14:textId="77777777" w:rsidR="00762FDC" w:rsidRDefault="00D0254D" w:rsidP="00D0254D">
      <w:pPr>
        <w:pStyle w:val="ListParagraph"/>
        <w:spacing w:line="480" w:lineRule="auto"/>
        <w:jc w:val="both"/>
        <w:rPr>
          <w:rFonts w:ascii="Times New Roman" w:hAnsi="Times New Roman" w:cs="Times New Roman"/>
          <w:sz w:val="24"/>
          <w:szCs w:val="24"/>
        </w:rPr>
        <w:sectPr w:rsidR="00762FDC" w:rsidSect="00B92509">
          <w:footerReference w:type="default" r:id="rId35"/>
          <w:pgSz w:w="11906" w:h="16838" w:code="9"/>
          <w:pgMar w:top="1728" w:right="1728" w:bottom="1728" w:left="2304" w:header="720" w:footer="720" w:gutter="0"/>
          <w:pgNumType w:start="15"/>
          <w:cols w:space="720"/>
          <w:titlePg/>
          <w:docGrid w:linePitch="360"/>
        </w:sectPr>
      </w:pPr>
      <w:r>
        <w:rPr>
          <w:rFonts w:ascii="Times New Roman" w:hAnsi="Times New Roman" w:cs="Times New Roman"/>
          <w:sz w:val="24"/>
          <w:szCs w:val="24"/>
        </w:rPr>
        <w:t xml:space="preserve">Return on assets is </w:t>
      </w:r>
      <w:r w:rsidR="00C26047">
        <w:rPr>
          <w:rFonts w:ascii="Times New Roman" w:hAnsi="Times New Roman" w:cs="Times New Roman"/>
          <w:sz w:val="24"/>
          <w:szCs w:val="24"/>
        </w:rPr>
        <w:t xml:space="preserve">provides how much profit a company is able to generate from assets. </w:t>
      </w:r>
      <w:r w:rsidR="001A5BFD">
        <w:rPr>
          <w:rFonts w:ascii="Times New Roman" w:hAnsi="Times New Roman" w:cs="Times New Roman"/>
          <w:sz w:val="24"/>
          <w:szCs w:val="24"/>
        </w:rPr>
        <w:t>In 2015 is 9.36%, in 20</w:t>
      </w:r>
      <w:r w:rsidR="00E111EF">
        <w:rPr>
          <w:rFonts w:ascii="Times New Roman" w:hAnsi="Times New Roman" w:cs="Times New Roman"/>
          <w:sz w:val="24"/>
          <w:szCs w:val="24"/>
        </w:rPr>
        <w:t>16 is 8.63% decreased by 0.73%, then in 201</w:t>
      </w:r>
      <w:r w:rsidR="0071381A">
        <w:rPr>
          <w:rFonts w:ascii="Times New Roman" w:hAnsi="Times New Roman" w:cs="Times New Roman"/>
          <w:sz w:val="24"/>
          <w:szCs w:val="24"/>
        </w:rPr>
        <w:t>7</w:t>
      </w:r>
      <w:r w:rsidR="00E111EF">
        <w:rPr>
          <w:rFonts w:ascii="Times New Roman" w:hAnsi="Times New Roman" w:cs="Times New Roman"/>
          <w:sz w:val="24"/>
          <w:szCs w:val="24"/>
        </w:rPr>
        <w:t xml:space="preserve"> is 14.11% increased by </w:t>
      </w:r>
      <w:r w:rsidR="0071381A">
        <w:rPr>
          <w:rFonts w:ascii="Times New Roman" w:hAnsi="Times New Roman" w:cs="Times New Roman"/>
          <w:sz w:val="24"/>
          <w:szCs w:val="24"/>
        </w:rPr>
        <w:t>5.48%, in 2018 is 10.87% decreased by 3.24%, and in 2019 is 11.71</w:t>
      </w:r>
      <w:r w:rsidR="003A2AC2">
        <w:rPr>
          <w:rFonts w:ascii="Times New Roman" w:hAnsi="Times New Roman" w:cs="Times New Roman"/>
          <w:sz w:val="24"/>
          <w:szCs w:val="24"/>
        </w:rPr>
        <w:t xml:space="preserve"> increased by 0.84%.</w:t>
      </w:r>
      <w:r w:rsidR="002D3A16">
        <w:rPr>
          <w:rFonts w:ascii="Times New Roman" w:hAnsi="Times New Roman" w:cs="Times New Roman"/>
          <w:sz w:val="24"/>
          <w:szCs w:val="24"/>
        </w:rPr>
        <w:t xml:space="preserve"> the decline </w:t>
      </w:r>
    </w:p>
    <w:p w14:paraId="452BBA00" w14:textId="24996666" w:rsidR="00D0254D" w:rsidRDefault="002D3A16" w:rsidP="00D0254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that occurred in 2016 and 2018 was due to net income that was smaller than increase in total asset value, and for the increase in </w:t>
      </w:r>
      <w:r w:rsidR="001E2368">
        <w:rPr>
          <w:rFonts w:ascii="Times New Roman" w:hAnsi="Times New Roman" w:cs="Times New Roman"/>
          <w:sz w:val="24"/>
          <w:szCs w:val="24"/>
        </w:rPr>
        <w:t xml:space="preserve">2017 and 2019 because increase in the </w:t>
      </w:r>
      <w:r w:rsidR="00A451A8">
        <w:rPr>
          <w:rFonts w:ascii="Times New Roman" w:hAnsi="Times New Roman" w:cs="Times New Roman"/>
          <w:sz w:val="24"/>
          <w:szCs w:val="24"/>
        </w:rPr>
        <w:t xml:space="preserve">value of net income is less than increase in the value of total asset. </w:t>
      </w:r>
    </w:p>
    <w:p w14:paraId="5062EA52" w14:textId="3EF06804" w:rsidR="00373E8F" w:rsidRDefault="00373E8F" w:rsidP="00373E8F">
      <w:pPr>
        <w:pStyle w:val="ListParagraph"/>
        <w:numPr>
          <w:ilvl w:val="0"/>
          <w:numId w:val="37"/>
        </w:numPr>
        <w:spacing w:line="480" w:lineRule="auto"/>
        <w:jc w:val="both"/>
        <w:rPr>
          <w:rFonts w:ascii="Times New Roman" w:hAnsi="Times New Roman" w:cs="Times New Roman"/>
          <w:sz w:val="24"/>
          <w:szCs w:val="24"/>
        </w:rPr>
      </w:pPr>
      <w:r>
        <w:rPr>
          <w:rFonts w:ascii="Times New Roman" w:hAnsi="Times New Roman" w:cs="Times New Roman"/>
          <w:sz w:val="24"/>
          <w:szCs w:val="24"/>
        </w:rPr>
        <w:t>Return on Equity</w:t>
      </w:r>
    </w:p>
    <w:p w14:paraId="27D32EA2" w14:textId="3AE76323" w:rsidR="00373E8F" w:rsidRDefault="00373E8F" w:rsidP="00373E8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Return on equity is </w:t>
      </w:r>
      <w:r w:rsidR="008D79AE">
        <w:rPr>
          <w:rFonts w:ascii="Times New Roman" w:hAnsi="Times New Roman" w:cs="Times New Roman"/>
          <w:sz w:val="24"/>
          <w:szCs w:val="24"/>
        </w:rPr>
        <w:t>t</w:t>
      </w:r>
      <w:r w:rsidR="00CD31B7">
        <w:rPr>
          <w:rFonts w:ascii="Times New Roman" w:hAnsi="Times New Roman" w:cs="Times New Roman"/>
          <w:sz w:val="24"/>
          <w:szCs w:val="24"/>
        </w:rPr>
        <w:t xml:space="preserve">he amount of net income returned as a percentage of equity. </w:t>
      </w:r>
      <w:r w:rsidR="000C1D66">
        <w:rPr>
          <w:rFonts w:ascii="Times New Roman" w:hAnsi="Times New Roman" w:cs="Times New Roman"/>
          <w:sz w:val="24"/>
          <w:szCs w:val="24"/>
        </w:rPr>
        <w:t>In 2015 is 23.94%</w:t>
      </w:r>
      <w:r w:rsidR="007F055B">
        <w:rPr>
          <w:rFonts w:ascii="Times New Roman" w:hAnsi="Times New Roman" w:cs="Times New Roman"/>
          <w:sz w:val="24"/>
          <w:szCs w:val="24"/>
        </w:rPr>
        <w:t>, then in 2016 is 22.50% decreased by 1.44%, in 2017 is 26.65% increased by 4.15%</w:t>
      </w:r>
      <w:r w:rsidR="009874B7">
        <w:rPr>
          <w:rFonts w:ascii="Times New Roman" w:hAnsi="Times New Roman" w:cs="Times New Roman"/>
          <w:sz w:val="24"/>
          <w:szCs w:val="24"/>
        </w:rPr>
        <w:t>, in 2018 is 21.89%</w:t>
      </w:r>
      <w:r w:rsidR="00E30110">
        <w:rPr>
          <w:rFonts w:ascii="Times New Roman" w:hAnsi="Times New Roman" w:cs="Times New Roman"/>
          <w:sz w:val="24"/>
          <w:szCs w:val="24"/>
        </w:rPr>
        <w:t xml:space="preserve"> decreased by 4.76%, and in 2019 is 23.28%</w:t>
      </w:r>
      <w:r w:rsidR="00D2756E">
        <w:rPr>
          <w:rFonts w:ascii="Times New Roman" w:hAnsi="Times New Roman" w:cs="Times New Roman"/>
          <w:sz w:val="24"/>
          <w:szCs w:val="24"/>
        </w:rPr>
        <w:t xml:space="preserve"> increased by 1.39%. </w:t>
      </w:r>
      <w:r w:rsidR="002C3C1B">
        <w:rPr>
          <w:rFonts w:ascii="Times New Roman" w:hAnsi="Times New Roman" w:cs="Times New Roman"/>
          <w:sz w:val="24"/>
          <w:szCs w:val="24"/>
        </w:rPr>
        <w:t xml:space="preserve">Increase in 2017 and 2019 occurred because increase in net profit was smaller than increase in </w:t>
      </w:r>
      <w:r w:rsidR="00245594">
        <w:rPr>
          <w:rFonts w:ascii="Times New Roman" w:hAnsi="Times New Roman" w:cs="Times New Roman"/>
          <w:sz w:val="24"/>
          <w:szCs w:val="24"/>
        </w:rPr>
        <w:t xml:space="preserve">equity. While the decrease in 2016 and 2018 was due to the opposite, decrease in net income. </w:t>
      </w:r>
    </w:p>
    <w:p w14:paraId="6A806BF9" w14:textId="07F6F533" w:rsidR="00B92509" w:rsidRDefault="00B92509" w:rsidP="00373E8F">
      <w:pPr>
        <w:pStyle w:val="ListParagraph"/>
        <w:spacing w:line="480" w:lineRule="auto"/>
        <w:jc w:val="both"/>
        <w:rPr>
          <w:rFonts w:ascii="Times New Roman" w:hAnsi="Times New Roman" w:cs="Times New Roman"/>
          <w:sz w:val="24"/>
          <w:szCs w:val="24"/>
        </w:rPr>
      </w:pPr>
    </w:p>
    <w:p w14:paraId="282952DC" w14:textId="77777777" w:rsidR="00B92509" w:rsidRDefault="00B92509">
      <w:pPr>
        <w:rPr>
          <w:rFonts w:ascii="Times New Roman" w:hAnsi="Times New Roman" w:cs="Times New Roman"/>
          <w:sz w:val="24"/>
          <w:szCs w:val="24"/>
        </w:rPr>
      </w:pPr>
      <w:r>
        <w:rPr>
          <w:rFonts w:ascii="Times New Roman" w:hAnsi="Times New Roman" w:cs="Times New Roman"/>
          <w:sz w:val="24"/>
          <w:szCs w:val="24"/>
        </w:rPr>
        <w:br w:type="page"/>
      </w:r>
    </w:p>
    <w:p w14:paraId="73E7355C" w14:textId="45E60FFE" w:rsidR="00B92509" w:rsidRDefault="00B92509" w:rsidP="00373E8F">
      <w:pPr>
        <w:pStyle w:val="ListParagraph"/>
        <w:spacing w:line="480" w:lineRule="auto"/>
        <w:jc w:val="both"/>
        <w:rPr>
          <w:rFonts w:ascii="Times New Roman" w:hAnsi="Times New Roman" w:cs="Times New Roman"/>
          <w:sz w:val="24"/>
          <w:szCs w:val="24"/>
        </w:rPr>
      </w:pPr>
    </w:p>
    <w:p w14:paraId="26006342" w14:textId="77777777" w:rsidR="00B92509" w:rsidRDefault="00B92509">
      <w:pPr>
        <w:rPr>
          <w:rFonts w:ascii="Times New Roman" w:hAnsi="Times New Roman" w:cs="Times New Roman"/>
          <w:sz w:val="24"/>
          <w:szCs w:val="24"/>
        </w:rPr>
      </w:pPr>
      <w:r>
        <w:rPr>
          <w:rFonts w:ascii="Times New Roman" w:hAnsi="Times New Roman" w:cs="Times New Roman"/>
          <w:sz w:val="24"/>
          <w:szCs w:val="24"/>
        </w:rPr>
        <w:br w:type="page"/>
      </w:r>
    </w:p>
    <w:p w14:paraId="7F32409F" w14:textId="77777777" w:rsidR="00D5338F" w:rsidRDefault="00D5338F" w:rsidP="00373E8F">
      <w:pPr>
        <w:pStyle w:val="ListParagraph"/>
        <w:spacing w:line="480" w:lineRule="auto"/>
        <w:jc w:val="both"/>
        <w:rPr>
          <w:rFonts w:ascii="Times New Roman" w:hAnsi="Times New Roman" w:cs="Times New Roman"/>
          <w:sz w:val="24"/>
          <w:szCs w:val="24"/>
        </w:rPr>
        <w:sectPr w:rsidR="00D5338F" w:rsidSect="00762FDC">
          <w:pgSz w:w="11906" w:h="16838" w:code="9"/>
          <w:pgMar w:top="1728" w:right="1728" w:bottom="1728" w:left="2304" w:header="720" w:footer="720" w:gutter="0"/>
          <w:pgNumType w:start="17"/>
          <w:cols w:space="720"/>
          <w:titlePg/>
          <w:docGrid w:linePitch="360"/>
        </w:sectPr>
      </w:pPr>
    </w:p>
    <w:p w14:paraId="59D311E0" w14:textId="039D5497" w:rsidR="00D5338F" w:rsidRDefault="00D5338F" w:rsidP="00D533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V</w:t>
      </w:r>
    </w:p>
    <w:p w14:paraId="45C2CCDE" w14:textId="7CD230EB" w:rsidR="00D5338F" w:rsidRDefault="00D5338F" w:rsidP="00D533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CONCLUSION AND SUGGESTION</w:t>
      </w:r>
    </w:p>
    <w:p w14:paraId="26ABA8D9" w14:textId="5DD8A903" w:rsidR="00D5338F" w:rsidRDefault="00002466" w:rsidP="00002466">
      <w:pPr>
        <w:pStyle w:val="ListParagraph"/>
        <w:numPr>
          <w:ilvl w:val="0"/>
          <w:numId w:val="38"/>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Conclusion</w:t>
      </w:r>
    </w:p>
    <w:p w14:paraId="5BD8B885" w14:textId="0FA26BE5" w:rsidR="00002466" w:rsidRDefault="00A5515A" w:rsidP="00002466">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calculation</w:t>
      </w:r>
      <w:r w:rsidR="00A277E6">
        <w:rPr>
          <w:rFonts w:ascii="Times New Roman" w:hAnsi="Times New Roman" w:cs="Times New Roman"/>
          <w:sz w:val="24"/>
          <w:szCs w:val="24"/>
        </w:rPr>
        <w:t xml:space="preserve"> of the ratios that have been carried out from 2015 to 2019 for the assessment of financial performance using financial ratio analysis</w:t>
      </w:r>
      <w:r w:rsidR="00501BCE">
        <w:rPr>
          <w:rFonts w:ascii="Times New Roman" w:hAnsi="Times New Roman" w:cs="Times New Roman"/>
          <w:sz w:val="24"/>
          <w:szCs w:val="24"/>
        </w:rPr>
        <w:t xml:space="preserve">, namely the liquidity ratio and profitability ratio at FPT Corporation, Vietnam, </w:t>
      </w:r>
      <w:r w:rsidR="000254E2">
        <w:rPr>
          <w:rFonts w:ascii="Times New Roman" w:hAnsi="Times New Roman" w:cs="Times New Roman"/>
          <w:sz w:val="24"/>
          <w:szCs w:val="24"/>
        </w:rPr>
        <w:t xml:space="preserve">it can be concluded that the performance of the FPT Corporation based on the results from </w:t>
      </w:r>
      <w:r w:rsidR="004F4616">
        <w:rPr>
          <w:rFonts w:ascii="Times New Roman" w:hAnsi="Times New Roman" w:cs="Times New Roman"/>
          <w:sz w:val="24"/>
          <w:szCs w:val="24"/>
        </w:rPr>
        <w:t xml:space="preserve">the liquidity ratio analysis above illustrates the condition of the company that is not good, it can be see from the calculation of the current ratio which has </w:t>
      </w:r>
      <w:r w:rsidR="006A2955">
        <w:rPr>
          <w:rFonts w:ascii="Times New Roman" w:hAnsi="Times New Roman" w:cs="Times New Roman"/>
          <w:sz w:val="24"/>
          <w:szCs w:val="24"/>
        </w:rPr>
        <w:t>decreased in 2016, 2018 and 2019</w:t>
      </w:r>
      <w:r w:rsidR="0025351B">
        <w:rPr>
          <w:rFonts w:ascii="Times New Roman" w:hAnsi="Times New Roman" w:cs="Times New Roman"/>
          <w:sz w:val="24"/>
          <w:szCs w:val="24"/>
        </w:rPr>
        <w:t xml:space="preserve">, increase </w:t>
      </w:r>
      <w:r w:rsidR="008137B2">
        <w:rPr>
          <w:rFonts w:ascii="Times New Roman" w:hAnsi="Times New Roman" w:cs="Times New Roman"/>
          <w:sz w:val="24"/>
          <w:szCs w:val="24"/>
        </w:rPr>
        <w:t>occurred only in 2017</w:t>
      </w:r>
      <w:r w:rsidR="006A2955">
        <w:rPr>
          <w:rFonts w:ascii="Times New Roman" w:hAnsi="Times New Roman" w:cs="Times New Roman"/>
          <w:sz w:val="24"/>
          <w:szCs w:val="24"/>
        </w:rPr>
        <w:t>, the decline also occurred in the quick ratio calculation in 2018 and 2019.</w:t>
      </w:r>
      <w:r w:rsidR="00C00860">
        <w:rPr>
          <w:rFonts w:ascii="Times New Roman" w:hAnsi="Times New Roman" w:cs="Times New Roman"/>
          <w:sz w:val="24"/>
          <w:szCs w:val="24"/>
        </w:rPr>
        <w:t xml:space="preserve"> Then the profitability analysis above describes a sufficient condition, during the five period</w:t>
      </w:r>
      <w:r w:rsidR="000A6690">
        <w:rPr>
          <w:rFonts w:ascii="Times New Roman" w:hAnsi="Times New Roman" w:cs="Times New Roman"/>
          <w:sz w:val="24"/>
          <w:szCs w:val="24"/>
        </w:rPr>
        <w:t>s</w:t>
      </w:r>
      <w:r w:rsidR="00C00860">
        <w:rPr>
          <w:rFonts w:ascii="Times New Roman" w:hAnsi="Times New Roman" w:cs="Times New Roman"/>
          <w:sz w:val="24"/>
          <w:szCs w:val="24"/>
        </w:rPr>
        <w:t xml:space="preserve"> although experiencing </w:t>
      </w:r>
      <w:r w:rsidR="000A6690">
        <w:rPr>
          <w:rFonts w:ascii="Times New Roman" w:hAnsi="Times New Roman" w:cs="Times New Roman"/>
          <w:sz w:val="24"/>
          <w:szCs w:val="24"/>
        </w:rPr>
        <w:t xml:space="preserve">fluctuation but with increase trend. </w:t>
      </w:r>
    </w:p>
    <w:p w14:paraId="6511F892" w14:textId="77777777" w:rsidR="00BF1238" w:rsidRDefault="00BF1238" w:rsidP="00002466">
      <w:pPr>
        <w:spacing w:line="480" w:lineRule="auto"/>
        <w:jc w:val="both"/>
        <w:rPr>
          <w:rFonts w:ascii="Times New Roman" w:hAnsi="Times New Roman" w:cs="Times New Roman"/>
          <w:sz w:val="24"/>
          <w:szCs w:val="24"/>
        </w:rPr>
      </w:pPr>
    </w:p>
    <w:p w14:paraId="0CB2E6A3" w14:textId="238A3C59" w:rsidR="00A80D8A" w:rsidRDefault="00A80D8A" w:rsidP="00EA75DF">
      <w:pPr>
        <w:pStyle w:val="ListParagraph"/>
        <w:numPr>
          <w:ilvl w:val="0"/>
          <w:numId w:val="38"/>
        </w:numPr>
        <w:spacing w:line="480" w:lineRule="auto"/>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3399D">
        <w:rPr>
          <w:rFonts w:ascii="Times New Roman" w:hAnsi="Times New Roman" w:cs="Times New Roman"/>
          <w:b/>
          <w:bCs/>
          <w:sz w:val="24"/>
          <w:szCs w:val="24"/>
        </w:rPr>
        <w:t>Suggestion</w:t>
      </w:r>
    </w:p>
    <w:p w14:paraId="73BFD5C7" w14:textId="221F115C" w:rsidR="00B92509" w:rsidRDefault="00055247" w:rsidP="00EA75DF">
      <w:pPr>
        <w:spacing w:line="480" w:lineRule="auto"/>
        <w:jc w:val="both"/>
        <w:rPr>
          <w:rFonts w:ascii="Times New Roman" w:hAnsi="Times New Roman" w:cs="Times New Roman"/>
          <w:sz w:val="24"/>
          <w:szCs w:val="24"/>
        </w:rPr>
      </w:pPr>
      <w:r>
        <w:rPr>
          <w:rFonts w:ascii="Times New Roman" w:hAnsi="Times New Roman" w:cs="Times New Roman"/>
          <w:sz w:val="24"/>
          <w:szCs w:val="24"/>
        </w:rPr>
        <w:t>After author analyze, calculation and obtain the above conclusion, author provide suggestion for the</w:t>
      </w:r>
      <w:r w:rsidR="005A2DFB">
        <w:rPr>
          <w:rFonts w:ascii="Times New Roman" w:hAnsi="Times New Roman" w:cs="Times New Roman"/>
          <w:sz w:val="24"/>
          <w:szCs w:val="24"/>
        </w:rPr>
        <w:t xml:space="preserve"> </w:t>
      </w:r>
      <w:r>
        <w:rPr>
          <w:rFonts w:ascii="Times New Roman" w:hAnsi="Times New Roman" w:cs="Times New Roman"/>
          <w:sz w:val="24"/>
          <w:szCs w:val="24"/>
        </w:rPr>
        <w:t>company</w:t>
      </w:r>
      <w:r w:rsidR="003C30BC">
        <w:rPr>
          <w:rFonts w:ascii="Times New Roman" w:hAnsi="Times New Roman" w:cs="Times New Roman"/>
          <w:sz w:val="24"/>
          <w:szCs w:val="24"/>
        </w:rPr>
        <w:t>, the FPT Corporation should optimize the use of current assets and reduce current liabilities so that liquidity increases</w:t>
      </w:r>
      <w:r w:rsidR="00D20640">
        <w:rPr>
          <w:rFonts w:ascii="Times New Roman" w:hAnsi="Times New Roman" w:cs="Times New Roman"/>
          <w:sz w:val="24"/>
          <w:szCs w:val="24"/>
        </w:rPr>
        <w:t>.</w:t>
      </w:r>
    </w:p>
    <w:p w14:paraId="1CE9AE52" w14:textId="77777777" w:rsidR="00B92509" w:rsidRDefault="00B92509">
      <w:pPr>
        <w:rPr>
          <w:rFonts w:ascii="Times New Roman" w:hAnsi="Times New Roman" w:cs="Times New Roman"/>
          <w:sz w:val="24"/>
          <w:szCs w:val="24"/>
        </w:rPr>
      </w:pPr>
      <w:r>
        <w:rPr>
          <w:rFonts w:ascii="Times New Roman" w:hAnsi="Times New Roman" w:cs="Times New Roman"/>
          <w:sz w:val="24"/>
          <w:szCs w:val="24"/>
        </w:rPr>
        <w:br w:type="page"/>
      </w:r>
    </w:p>
    <w:p w14:paraId="28E63229" w14:textId="77777777" w:rsidR="004E1759" w:rsidRDefault="004E1759" w:rsidP="00EA75DF">
      <w:pPr>
        <w:spacing w:line="480" w:lineRule="auto"/>
        <w:jc w:val="both"/>
        <w:rPr>
          <w:rFonts w:ascii="Times New Roman" w:hAnsi="Times New Roman" w:cs="Times New Roman"/>
          <w:sz w:val="24"/>
          <w:szCs w:val="24"/>
        </w:rPr>
      </w:pPr>
    </w:p>
    <w:p w14:paraId="6358D51B" w14:textId="77777777" w:rsidR="00F0478A" w:rsidRDefault="004E1759">
      <w:pPr>
        <w:rPr>
          <w:rFonts w:ascii="Times New Roman" w:hAnsi="Times New Roman" w:cs="Times New Roman"/>
          <w:sz w:val="24"/>
          <w:szCs w:val="24"/>
        </w:rPr>
        <w:sectPr w:rsidR="00F0478A" w:rsidSect="00B92509">
          <w:footerReference w:type="default" r:id="rId36"/>
          <w:pgSz w:w="11906" w:h="16838" w:code="9"/>
          <w:pgMar w:top="1728" w:right="1728" w:bottom="1728" w:left="2304" w:header="720" w:footer="720" w:gutter="0"/>
          <w:pgNumType w:start="19"/>
          <w:cols w:space="720"/>
          <w:titlePg/>
          <w:docGrid w:linePitch="360"/>
        </w:sectPr>
      </w:pPr>
      <w:r>
        <w:rPr>
          <w:rFonts w:ascii="Times New Roman" w:hAnsi="Times New Roman" w:cs="Times New Roman"/>
          <w:sz w:val="24"/>
          <w:szCs w:val="24"/>
        </w:rPr>
        <w:br w:type="page"/>
      </w:r>
    </w:p>
    <w:p w14:paraId="349C540A" w14:textId="68A214C5" w:rsidR="005A2DFB" w:rsidRDefault="00393845" w:rsidP="00F0478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BIBLIOGRAPHY</w:t>
      </w:r>
    </w:p>
    <w:p w14:paraId="2886127E" w14:textId="4E25DCDC" w:rsidR="0095316F" w:rsidRDefault="00FE0D13" w:rsidP="009D1F8A">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Didin, F., Jusni, &amp; Mo</w:t>
      </w:r>
      <w:r w:rsidR="00F33C9D">
        <w:rPr>
          <w:rFonts w:ascii="Times New Roman" w:hAnsi="Times New Roman" w:cs="Times New Roman"/>
          <w:sz w:val="24"/>
          <w:szCs w:val="24"/>
        </w:rPr>
        <w:t>chamad, M.</w:t>
      </w:r>
      <w:r w:rsidR="00032BA7">
        <w:rPr>
          <w:rFonts w:ascii="Times New Roman" w:hAnsi="Times New Roman" w:cs="Times New Roman"/>
          <w:sz w:val="24"/>
          <w:szCs w:val="24"/>
        </w:rPr>
        <w:t xml:space="preserve"> (2018). How Measuring Financial Performance.</w:t>
      </w:r>
      <w:r w:rsidR="00F144EE">
        <w:rPr>
          <w:rFonts w:ascii="Times New Roman" w:hAnsi="Times New Roman" w:cs="Times New Roman"/>
          <w:sz w:val="24"/>
          <w:szCs w:val="24"/>
        </w:rPr>
        <w:t xml:space="preserve"> </w:t>
      </w:r>
      <w:r w:rsidR="00F144EE">
        <w:rPr>
          <w:rFonts w:ascii="Times New Roman" w:hAnsi="Times New Roman" w:cs="Times New Roman"/>
          <w:i/>
          <w:iCs/>
          <w:sz w:val="24"/>
          <w:szCs w:val="24"/>
        </w:rPr>
        <w:t>International Journal of Civil Engineering and Technology</w:t>
      </w:r>
      <w:r w:rsidR="003D1934">
        <w:rPr>
          <w:rFonts w:ascii="Times New Roman" w:hAnsi="Times New Roman" w:cs="Times New Roman"/>
          <w:sz w:val="24"/>
          <w:szCs w:val="24"/>
        </w:rPr>
        <w:t xml:space="preserve">, </w:t>
      </w:r>
      <w:r w:rsidR="003D1934">
        <w:rPr>
          <w:rFonts w:ascii="Times New Roman" w:hAnsi="Times New Roman" w:cs="Times New Roman"/>
          <w:i/>
          <w:iCs/>
          <w:sz w:val="24"/>
          <w:szCs w:val="24"/>
        </w:rPr>
        <w:t>9</w:t>
      </w:r>
      <w:r w:rsidR="009D1F8A">
        <w:rPr>
          <w:rFonts w:ascii="Times New Roman" w:hAnsi="Times New Roman" w:cs="Times New Roman"/>
          <w:sz w:val="24"/>
          <w:szCs w:val="24"/>
        </w:rPr>
        <w:t>(6), 553-557.</w:t>
      </w:r>
    </w:p>
    <w:p w14:paraId="1D96D00C" w14:textId="3D44139C" w:rsidR="00EB41C4" w:rsidRDefault="000A7830" w:rsidP="00725F5B">
      <w:pPr>
        <w:tabs>
          <w:tab w:val="left" w:pos="81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FPT Corporation. </w:t>
      </w:r>
      <w:r w:rsidR="00813E7A">
        <w:rPr>
          <w:rFonts w:ascii="Times New Roman" w:hAnsi="Times New Roman" w:cs="Times New Roman"/>
          <w:sz w:val="24"/>
          <w:szCs w:val="24"/>
        </w:rPr>
        <w:t>(2020, August 7)</w:t>
      </w:r>
      <w:r>
        <w:rPr>
          <w:rFonts w:ascii="Times New Roman" w:hAnsi="Times New Roman" w:cs="Times New Roman"/>
          <w:sz w:val="24"/>
          <w:szCs w:val="24"/>
        </w:rPr>
        <w:t>. Annual Report 2019</w:t>
      </w:r>
      <w:r w:rsidR="00292C52">
        <w:rPr>
          <w:rFonts w:ascii="Times New Roman" w:hAnsi="Times New Roman" w:cs="Times New Roman"/>
          <w:sz w:val="24"/>
          <w:szCs w:val="24"/>
        </w:rPr>
        <w:t>. Re</w:t>
      </w:r>
      <w:r w:rsidR="007309F5">
        <w:rPr>
          <w:rFonts w:ascii="Times New Roman" w:hAnsi="Times New Roman" w:cs="Times New Roman"/>
          <w:sz w:val="24"/>
          <w:szCs w:val="24"/>
        </w:rPr>
        <w:t>trieved</w:t>
      </w:r>
      <w:r w:rsidR="00292C52">
        <w:rPr>
          <w:rFonts w:ascii="Times New Roman" w:hAnsi="Times New Roman" w:cs="Times New Roman"/>
          <w:sz w:val="24"/>
          <w:szCs w:val="24"/>
        </w:rPr>
        <w:t xml:space="preserve"> from </w:t>
      </w:r>
      <w:r>
        <w:rPr>
          <w:rFonts w:ascii="Times New Roman" w:hAnsi="Times New Roman" w:cs="Times New Roman"/>
          <w:sz w:val="24"/>
          <w:szCs w:val="24"/>
        </w:rPr>
        <w:t xml:space="preserve"> </w:t>
      </w:r>
      <w:hyperlink r:id="rId37" w:history="1">
        <w:r w:rsidRPr="008F4F60">
          <w:rPr>
            <w:rFonts w:ascii="Times New Roman" w:hAnsi="Times New Roman" w:cs="Times New Roman"/>
            <w:sz w:val="24"/>
            <w:szCs w:val="24"/>
          </w:rPr>
          <w:t>https://fpt.com.vn/en</w:t>
        </w:r>
      </w:hyperlink>
    </w:p>
    <w:p w14:paraId="3E38D42C" w14:textId="67C41460" w:rsidR="00444D72" w:rsidRDefault="009B45A8" w:rsidP="00725F5B">
      <w:pPr>
        <w:tabs>
          <w:tab w:val="left" w:pos="81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Irham, F. (2015</w:t>
      </w:r>
      <w:r w:rsidR="00C247EA">
        <w:rPr>
          <w:rFonts w:ascii="Times New Roman" w:hAnsi="Times New Roman" w:cs="Times New Roman"/>
          <w:sz w:val="24"/>
          <w:szCs w:val="24"/>
        </w:rPr>
        <w:t xml:space="preserve">). </w:t>
      </w:r>
      <w:r w:rsidR="00C247EA" w:rsidRPr="00C247EA">
        <w:rPr>
          <w:rFonts w:ascii="Times New Roman" w:hAnsi="Times New Roman" w:cs="Times New Roman"/>
          <w:i/>
          <w:iCs/>
          <w:sz w:val="24"/>
          <w:szCs w:val="24"/>
        </w:rPr>
        <w:t>Pengantar Manajemen Keuanga</w:t>
      </w:r>
      <w:r w:rsidR="00E92FB5">
        <w:rPr>
          <w:rFonts w:ascii="Times New Roman" w:hAnsi="Times New Roman" w:cs="Times New Roman"/>
          <w:i/>
          <w:iCs/>
          <w:sz w:val="24"/>
          <w:szCs w:val="24"/>
        </w:rPr>
        <w:t>n</w:t>
      </w:r>
      <w:r w:rsidR="00E92FB5">
        <w:rPr>
          <w:rFonts w:ascii="Times New Roman" w:hAnsi="Times New Roman" w:cs="Times New Roman"/>
          <w:sz w:val="24"/>
          <w:szCs w:val="24"/>
        </w:rPr>
        <w:t xml:space="preserve">. Bandung: </w:t>
      </w:r>
      <w:r w:rsidR="006026CE">
        <w:rPr>
          <w:rFonts w:ascii="Times New Roman" w:hAnsi="Times New Roman" w:cs="Times New Roman"/>
          <w:sz w:val="24"/>
          <w:szCs w:val="24"/>
        </w:rPr>
        <w:t>Alfabeta.</w:t>
      </w:r>
    </w:p>
    <w:p w14:paraId="684EA2BB" w14:textId="35ABF118" w:rsidR="00BA1537" w:rsidRPr="007309F5" w:rsidRDefault="002B31B2" w:rsidP="00217CA1">
      <w:pPr>
        <w:tabs>
          <w:tab w:val="left" w:pos="81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John, G. (2015).</w:t>
      </w:r>
      <w:r w:rsidR="00A746A9">
        <w:rPr>
          <w:rFonts w:ascii="Times New Roman" w:hAnsi="Times New Roman" w:cs="Times New Roman"/>
          <w:sz w:val="24"/>
          <w:szCs w:val="24"/>
        </w:rPr>
        <w:t xml:space="preserve"> </w:t>
      </w:r>
      <w:r w:rsidR="00A746A9">
        <w:rPr>
          <w:rFonts w:ascii="Times New Roman" w:hAnsi="Times New Roman" w:cs="Times New Roman"/>
          <w:i/>
          <w:iCs/>
          <w:sz w:val="24"/>
          <w:szCs w:val="24"/>
        </w:rPr>
        <w:t>Financial Ratios &amp; Analysis – Accounting Play</w:t>
      </w:r>
      <w:r w:rsidR="007309F5">
        <w:rPr>
          <w:rFonts w:ascii="Times New Roman" w:hAnsi="Times New Roman" w:cs="Times New Roman"/>
          <w:sz w:val="24"/>
          <w:szCs w:val="24"/>
        </w:rPr>
        <w:t xml:space="preserve">. Retrieved from </w:t>
      </w:r>
      <w:hyperlink r:id="rId38" w:history="1">
        <w:r w:rsidR="00217CA1" w:rsidRPr="00CA51DB">
          <w:rPr>
            <w:rStyle w:val="Hyperlink"/>
            <w:rFonts w:ascii="Times New Roman" w:hAnsi="Times New Roman" w:cs="Times New Roman"/>
            <w:color w:val="000000" w:themeColor="text1"/>
            <w:sz w:val="24"/>
            <w:szCs w:val="24"/>
            <w:u w:val="none"/>
          </w:rPr>
          <w:t>https://s137.podbean.com/pb/f506e726bd5e0e447563f5ced6e635e1/5f426ce5/data1/fs92/753108/uploads/2015-11-1_FRA_Financial_Ratios_and_Analysis_John_Gillingham_2015_all_rights_reserved.pdf?pbss=312366f1-f1db-5966-94df-42b95b44ac09</w:t>
        </w:r>
      </w:hyperlink>
    </w:p>
    <w:p w14:paraId="6CD907B2" w14:textId="185EE9B1" w:rsidR="00393845" w:rsidRDefault="00527B91" w:rsidP="00725F5B">
      <w:pPr>
        <w:tabs>
          <w:tab w:val="left" w:pos="810"/>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Krisfa, E. N. (2019). </w:t>
      </w:r>
      <w:r w:rsidR="006312D7">
        <w:rPr>
          <w:rFonts w:ascii="Times New Roman" w:hAnsi="Times New Roman" w:cs="Times New Roman"/>
          <w:sz w:val="24"/>
          <w:szCs w:val="24"/>
        </w:rPr>
        <w:t>Analisis Rasio Keuangan untuk Mengukur Kinerja Keuangan Pada Perusahaan Pegatron Corporation</w:t>
      </w:r>
      <w:r w:rsidR="00567547">
        <w:rPr>
          <w:rFonts w:ascii="Times New Roman" w:hAnsi="Times New Roman" w:cs="Times New Roman"/>
          <w:sz w:val="24"/>
          <w:szCs w:val="24"/>
        </w:rPr>
        <w:t xml:space="preserve"> Periode 2014-2018.</w:t>
      </w:r>
      <w:r w:rsidR="007309F5">
        <w:rPr>
          <w:rFonts w:ascii="Times New Roman" w:hAnsi="Times New Roman" w:cs="Times New Roman"/>
          <w:sz w:val="24"/>
          <w:szCs w:val="24"/>
        </w:rPr>
        <w:t xml:space="preserve"> </w:t>
      </w:r>
    </w:p>
    <w:p w14:paraId="4B8927AE" w14:textId="454CC53D" w:rsidR="00BA1537" w:rsidRPr="0090210C" w:rsidRDefault="0033550F" w:rsidP="00725F5B">
      <w:pPr>
        <w:tabs>
          <w:tab w:val="left" w:pos="810"/>
        </w:tabs>
        <w:spacing w:line="240" w:lineRule="auto"/>
        <w:ind w:left="720" w:hanging="720"/>
        <w:jc w:val="both"/>
        <w:rPr>
          <w:rFonts w:ascii="Times New Roman" w:hAnsi="Times New Roman" w:cs="Times New Roman"/>
          <w:color w:val="000000" w:themeColor="text1"/>
          <w:sz w:val="24"/>
          <w:szCs w:val="24"/>
        </w:rPr>
      </w:pPr>
      <w:hyperlink r:id="rId39" w:history="1">
        <w:r w:rsidR="00495727" w:rsidRPr="0090210C">
          <w:rPr>
            <w:rStyle w:val="Hyperlink"/>
            <w:rFonts w:ascii="Times New Roman" w:hAnsi="Times New Roman" w:cs="Times New Roman"/>
            <w:color w:val="000000" w:themeColor="text1"/>
            <w:sz w:val="24"/>
            <w:szCs w:val="24"/>
            <w:u w:val="none"/>
          </w:rPr>
          <w:t>https://www.aa.com.tr/id/ekonomi/kein-indonesia-bisa-belajar-dari-vietnam-kembangkan-industri-tik/1517378</w:t>
        </w:r>
      </w:hyperlink>
    </w:p>
    <w:p w14:paraId="14160702" w14:textId="06A1B90F" w:rsidR="00B92509" w:rsidRDefault="0033550F" w:rsidP="00725F5B">
      <w:pPr>
        <w:tabs>
          <w:tab w:val="left" w:pos="810"/>
        </w:tabs>
        <w:spacing w:line="240" w:lineRule="auto"/>
        <w:ind w:left="720" w:hanging="720"/>
        <w:jc w:val="both"/>
        <w:rPr>
          <w:rStyle w:val="Hyperlink"/>
          <w:rFonts w:ascii="Times New Roman" w:hAnsi="Times New Roman" w:cs="Times New Roman"/>
          <w:color w:val="000000" w:themeColor="text1"/>
          <w:sz w:val="24"/>
          <w:szCs w:val="24"/>
          <w:u w:val="none"/>
        </w:rPr>
      </w:pPr>
      <w:hyperlink r:id="rId40" w:history="1">
        <w:r w:rsidR="00495727" w:rsidRPr="0090210C">
          <w:rPr>
            <w:rStyle w:val="Hyperlink"/>
            <w:rFonts w:ascii="Times New Roman" w:hAnsi="Times New Roman" w:cs="Times New Roman"/>
            <w:color w:val="000000" w:themeColor="text1"/>
            <w:sz w:val="24"/>
            <w:szCs w:val="24"/>
            <w:u w:val="none"/>
          </w:rPr>
          <w:t>https://en.wikipedia.org/wiki/FPT_Software</w:t>
        </w:r>
      </w:hyperlink>
    </w:p>
    <w:p w14:paraId="0545303F" w14:textId="77777777" w:rsidR="00B92509" w:rsidRDefault="00B92509">
      <w:pPr>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br w:type="page"/>
      </w:r>
    </w:p>
    <w:p w14:paraId="368E2803" w14:textId="77777777" w:rsidR="002E0D8F" w:rsidRDefault="002E0D8F" w:rsidP="00725F5B">
      <w:pPr>
        <w:tabs>
          <w:tab w:val="left" w:pos="810"/>
        </w:tabs>
        <w:spacing w:line="240" w:lineRule="auto"/>
        <w:ind w:left="720" w:hanging="720"/>
        <w:jc w:val="both"/>
        <w:rPr>
          <w:rStyle w:val="Hyperlink"/>
          <w:rFonts w:ascii="Times New Roman" w:hAnsi="Times New Roman" w:cs="Times New Roman"/>
          <w:color w:val="000000" w:themeColor="text1"/>
          <w:sz w:val="24"/>
          <w:szCs w:val="24"/>
          <w:u w:val="none"/>
        </w:rPr>
      </w:pPr>
    </w:p>
    <w:p w14:paraId="0FCF8E7F" w14:textId="289A62FF" w:rsidR="00101C72" w:rsidRPr="00101C72" w:rsidRDefault="00101C72">
      <w:pPr>
        <w:rPr>
          <w:rStyle w:val="Hyperlink"/>
          <w:rFonts w:ascii="Times New Roman" w:hAnsi="Times New Roman" w:cs="Times New Roman"/>
          <w:color w:val="000000" w:themeColor="text1"/>
          <w:sz w:val="24"/>
          <w:szCs w:val="24"/>
          <w:u w:val="none"/>
          <w:lang w:val="id-ID"/>
        </w:rPr>
        <w:sectPr w:rsidR="00101C72" w:rsidRPr="00101C72" w:rsidSect="00F0478A">
          <w:footerReference w:type="first" r:id="rId41"/>
          <w:pgSz w:w="11906" w:h="16838" w:code="9"/>
          <w:pgMar w:top="1728" w:right="1728" w:bottom="1728" w:left="2304" w:header="720" w:footer="720" w:gutter="0"/>
          <w:pgNumType w:start="21"/>
          <w:cols w:space="720"/>
          <w:titlePg/>
          <w:docGrid w:linePitch="360"/>
        </w:sectPr>
      </w:pPr>
    </w:p>
    <w:p w14:paraId="078A0DFE" w14:textId="3BCDD3DE" w:rsidR="002E0D8F" w:rsidRDefault="002E0D8F" w:rsidP="00101C72">
      <w:pPr>
        <w:tabs>
          <w:tab w:val="left" w:pos="810"/>
        </w:tabs>
        <w:spacing w:line="60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ATTACHMENT</w:t>
      </w:r>
    </w:p>
    <w:p w14:paraId="7031A921" w14:textId="330263C0" w:rsidR="003C780C" w:rsidRDefault="002E0D8F" w:rsidP="003C780C">
      <w:pPr>
        <w:tabs>
          <w:tab w:val="left" w:pos="810"/>
        </w:tabs>
        <w:spacing w:line="240" w:lineRule="auto"/>
        <w:ind w:left="720" w:hanging="720"/>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en-US"/>
        </w:rPr>
        <w:drawing>
          <wp:inline distT="0" distB="0" distL="0" distR="0" wp14:anchorId="6DDF07EC" wp14:editId="0A498613">
            <wp:extent cx="3533775" cy="3479921"/>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42" cstate="print">
                      <a:extLst>
                        <a:ext uri="{28A0092B-C50C-407E-A947-70E740481C1C}">
                          <a14:useLocalDpi xmlns:a14="http://schemas.microsoft.com/office/drawing/2010/main" val="0"/>
                        </a:ext>
                      </a:extLst>
                    </a:blip>
                    <a:srcRect t="26146"/>
                    <a:stretch/>
                  </pic:blipFill>
                  <pic:spPr bwMode="auto">
                    <a:xfrm>
                      <a:off x="0" y="0"/>
                      <a:ext cx="3554057" cy="3499894"/>
                    </a:xfrm>
                    <a:prstGeom prst="rect">
                      <a:avLst/>
                    </a:prstGeom>
                    <a:ln>
                      <a:noFill/>
                    </a:ln>
                    <a:extLst>
                      <a:ext uri="{53640926-AAD7-44D8-BBD7-CCE9431645EC}">
                        <a14:shadowObscured xmlns:a14="http://schemas.microsoft.com/office/drawing/2010/main"/>
                      </a:ext>
                    </a:extLst>
                  </pic:spPr>
                </pic:pic>
              </a:graphicData>
            </a:graphic>
          </wp:inline>
        </w:drawing>
      </w:r>
    </w:p>
    <w:p w14:paraId="7DB98EF1" w14:textId="4A76C5D7" w:rsidR="003C780C" w:rsidRDefault="0028783A"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Giving A</w:t>
      </w:r>
      <w:r w:rsidR="00BF3D6F">
        <w:rPr>
          <w:rFonts w:ascii="Times New Roman" w:hAnsi="Times New Roman" w:cs="Times New Roman"/>
          <w:color w:val="000000" w:themeColor="text1"/>
          <w:sz w:val="28"/>
          <w:szCs w:val="28"/>
        </w:rPr>
        <w:t xml:space="preserve"> Certificate by </w:t>
      </w:r>
      <w:r w:rsidR="00E86D7B">
        <w:rPr>
          <w:rFonts w:ascii="Times New Roman" w:hAnsi="Times New Roman" w:cs="Times New Roman"/>
          <w:color w:val="000000" w:themeColor="text1"/>
          <w:sz w:val="28"/>
          <w:szCs w:val="28"/>
        </w:rPr>
        <w:t xml:space="preserve">Representative </w:t>
      </w:r>
      <w:r w:rsidR="00BF3D6F">
        <w:rPr>
          <w:rFonts w:ascii="Times New Roman" w:hAnsi="Times New Roman" w:cs="Times New Roman"/>
          <w:color w:val="000000" w:themeColor="text1"/>
          <w:sz w:val="28"/>
          <w:szCs w:val="28"/>
        </w:rPr>
        <w:t>of the International Office</w:t>
      </w:r>
      <w:r w:rsidR="004B5161">
        <w:rPr>
          <w:rFonts w:ascii="Times New Roman" w:hAnsi="Times New Roman" w:cs="Times New Roman"/>
          <w:color w:val="000000" w:themeColor="text1"/>
          <w:sz w:val="28"/>
          <w:szCs w:val="28"/>
        </w:rPr>
        <w:t xml:space="preserve"> of University of Economics and Law (UEL)</w:t>
      </w:r>
    </w:p>
    <w:p w14:paraId="4990A08C" w14:textId="4C6BF3B9" w:rsidR="00BF02A6" w:rsidRDefault="00BF02A6" w:rsidP="00122697">
      <w:pPr>
        <w:tabs>
          <w:tab w:val="left" w:pos="810"/>
        </w:tabs>
        <w:spacing w:line="360" w:lineRule="auto"/>
        <w:ind w:left="720" w:hanging="720"/>
        <w:jc w:val="center"/>
        <w:rPr>
          <w:rFonts w:ascii="Times New Roman" w:hAnsi="Times New Roman" w:cs="Times New Roman"/>
          <w:color w:val="000000" w:themeColor="text1"/>
          <w:sz w:val="28"/>
          <w:szCs w:val="28"/>
        </w:rPr>
      </w:pPr>
    </w:p>
    <w:p w14:paraId="6471EA61" w14:textId="375E2A01" w:rsidR="00BF02A6" w:rsidRDefault="00BF02A6"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14:anchorId="55A02A0A" wp14:editId="4697D3DA">
            <wp:extent cx="4591050" cy="24804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43" cstate="print">
                      <a:extLst>
                        <a:ext uri="{28A0092B-C50C-407E-A947-70E740481C1C}">
                          <a14:useLocalDpi xmlns:a14="http://schemas.microsoft.com/office/drawing/2010/main" val="0"/>
                        </a:ext>
                      </a:extLst>
                    </a:blip>
                    <a:srcRect b="27963"/>
                    <a:stretch/>
                  </pic:blipFill>
                  <pic:spPr bwMode="auto">
                    <a:xfrm>
                      <a:off x="0" y="0"/>
                      <a:ext cx="4595611" cy="2482888"/>
                    </a:xfrm>
                    <a:prstGeom prst="rect">
                      <a:avLst/>
                    </a:prstGeom>
                    <a:ln>
                      <a:noFill/>
                    </a:ln>
                    <a:extLst>
                      <a:ext uri="{53640926-AAD7-44D8-BBD7-CCE9431645EC}">
                        <a14:shadowObscured xmlns:a14="http://schemas.microsoft.com/office/drawing/2010/main"/>
                      </a:ext>
                    </a:extLst>
                  </pic:spPr>
                </pic:pic>
              </a:graphicData>
            </a:graphic>
          </wp:inline>
        </w:drawing>
      </w:r>
    </w:p>
    <w:p w14:paraId="5FCF9588" w14:textId="5D3E7F02" w:rsidR="00E86BD0" w:rsidRPr="00E86BD0" w:rsidRDefault="002C71F7" w:rsidP="003C780C">
      <w:pPr>
        <w:tabs>
          <w:tab w:val="left" w:pos="810"/>
        </w:tabs>
        <w:spacing w:line="240" w:lineRule="auto"/>
        <w:ind w:left="720" w:hanging="720"/>
        <w:jc w:val="center"/>
        <w:rPr>
          <w:rFonts w:ascii="Times New Roman" w:hAnsi="Times New Roman" w:cs="Times New Roman"/>
          <w:color w:val="000000" w:themeColor="text1"/>
          <w:sz w:val="28"/>
          <w:szCs w:val="28"/>
          <w:lang w:val="id-ID"/>
        </w:rPr>
        <w:sectPr w:rsidR="00E86BD0" w:rsidRPr="00E86BD0" w:rsidSect="00B92509">
          <w:footerReference w:type="first" r:id="rId44"/>
          <w:pgSz w:w="11906" w:h="16838" w:code="9"/>
          <w:pgMar w:top="1728" w:right="1728" w:bottom="1728" w:left="2304" w:header="720" w:footer="720" w:gutter="0"/>
          <w:pgNumType w:start="19"/>
          <w:cols w:space="720"/>
          <w:titlePg/>
          <w:docGrid w:linePitch="360"/>
        </w:sectPr>
      </w:pPr>
      <w:r>
        <w:rPr>
          <w:rFonts w:ascii="Times New Roman" w:hAnsi="Times New Roman" w:cs="Times New Roman"/>
          <w:color w:val="000000" w:themeColor="text1"/>
          <w:sz w:val="28"/>
          <w:szCs w:val="28"/>
        </w:rPr>
        <w:t xml:space="preserve">Photo </w:t>
      </w:r>
      <w:r w:rsidR="002744AB">
        <w:rPr>
          <w:rFonts w:ascii="Times New Roman" w:hAnsi="Times New Roman" w:cs="Times New Roman"/>
          <w:color w:val="000000" w:themeColor="text1"/>
          <w:sz w:val="28"/>
          <w:szCs w:val="28"/>
        </w:rPr>
        <w:t>with</w:t>
      </w:r>
      <w:r w:rsidR="00E86BD0">
        <w:rPr>
          <w:rFonts w:ascii="Times New Roman" w:hAnsi="Times New Roman" w:cs="Times New Roman"/>
          <w:color w:val="000000" w:themeColor="text1"/>
          <w:sz w:val="28"/>
          <w:szCs w:val="28"/>
        </w:rPr>
        <w:t xml:space="preserve"> Members of International Offic</w:t>
      </w:r>
      <w:r w:rsidR="00E86BD0">
        <w:rPr>
          <w:rFonts w:ascii="Times New Roman" w:hAnsi="Times New Roman" w:cs="Times New Roman"/>
          <w:color w:val="000000" w:themeColor="text1"/>
          <w:sz w:val="28"/>
          <w:szCs w:val="28"/>
          <w:lang w:val="id-ID"/>
        </w:rPr>
        <w:t>e</w:t>
      </w:r>
    </w:p>
    <w:p w14:paraId="77A043D5" w14:textId="6000E76B" w:rsidR="002744AB" w:rsidRDefault="00B03605" w:rsidP="00E86BD0">
      <w:pPr>
        <w:tabs>
          <w:tab w:val="left" w:pos="810"/>
        </w:tabs>
        <w:spacing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lastRenderedPageBreak/>
        <w:drawing>
          <wp:inline distT="0" distB="0" distL="0" distR="0" wp14:anchorId="3FFA3F9F" wp14:editId="427CEE3C">
            <wp:extent cx="4279260" cy="3209716"/>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85908" cy="3214702"/>
                    </a:xfrm>
                    <a:prstGeom prst="rect">
                      <a:avLst/>
                    </a:prstGeom>
                  </pic:spPr>
                </pic:pic>
              </a:graphicData>
            </a:graphic>
          </wp:inline>
        </w:drawing>
      </w:r>
    </w:p>
    <w:p w14:paraId="1DBAE730" w14:textId="3092671B" w:rsidR="00B03605" w:rsidRDefault="001C26E6"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Take Part in Competitions at UEL Sport Day</w:t>
      </w:r>
    </w:p>
    <w:p w14:paraId="1ACC02D2" w14:textId="7B8A4721" w:rsidR="001C26E6" w:rsidRDefault="001C26E6" w:rsidP="003C780C">
      <w:pPr>
        <w:tabs>
          <w:tab w:val="left" w:pos="810"/>
        </w:tabs>
        <w:spacing w:line="240" w:lineRule="auto"/>
        <w:ind w:left="720" w:hanging="720"/>
        <w:jc w:val="center"/>
        <w:rPr>
          <w:rFonts w:ascii="Times New Roman" w:hAnsi="Times New Roman" w:cs="Times New Roman"/>
          <w:color w:val="000000" w:themeColor="text1"/>
          <w:sz w:val="28"/>
          <w:szCs w:val="28"/>
        </w:rPr>
      </w:pPr>
    </w:p>
    <w:p w14:paraId="02D7B268" w14:textId="77DF5D24" w:rsidR="001C26E6" w:rsidRDefault="00064C7B"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14:anchorId="245A2034" wp14:editId="4247978D">
            <wp:extent cx="4215195" cy="31616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36228" cy="3177441"/>
                    </a:xfrm>
                    <a:prstGeom prst="rect">
                      <a:avLst/>
                    </a:prstGeom>
                  </pic:spPr>
                </pic:pic>
              </a:graphicData>
            </a:graphic>
          </wp:inline>
        </w:drawing>
      </w:r>
    </w:p>
    <w:p w14:paraId="4F052357" w14:textId="45278C60" w:rsidR="003A2A0D" w:rsidRDefault="004744A8"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Celebrate UEL Day</w:t>
      </w:r>
      <w:r w:rsidR="007115D8">
        <w:rPr>
          <w:rFonts w:ascii="Times New Roman" w:hAnsi="Times New Roman" w:cs="Times New Roman"/>
          <w:color w:val="000000" w:themeColor="text1"/>
          <w:sz w:val="28"/>
          <w:szCs w:val="28"/>
        </w:rPr>
        <w:t xml:space="preserve"> (Perform</w:t>
      </w:r>
      <w:r w:rsidR="00FC2922">
        <w:rPr>
          <w:rFonts w:ascii="Times New Roman" w:hAnsi="Times New Roman" w:cs="Times New Roman"/>
          <w:color w:val="000000" w:themeColor="text1"/>
          <w:sz w:val="28"/>
          <w:szCs w:val="28"/>
        </w:rPr>
        <w:t>ing</w:t>
      </w:r>
      <w:r w:rsidR="007115D8">
        <w:rPr>
          <w:rFonts w:ascii="Times New Roman" w:hAnsi="Times New Roman" w:cs="Times New Roman"/>
          <w:color w:val="000000" w:themeColor="text1"/>
          <w:sz w:val="28"/>
          <w:szCs w:val="28"/>
        </w:rPr>
        <w:t xml:space="preserve"> Flashmob and Sell</w:t>
      </w:r>
      <w:r w:rsidR="00FC2922">
        <w:rPr>
          <w:rFonts w:ascii="Times New Roman" w:hAnsi="Times New Roman" w:cs="Times New Roman"/>
          <w:color w:val="000000" w:themeColor="text1"/>
          <w:sz w:val="28"/>
          <w:szCs w:val="28"/>
        </w:rPr>
        <w:t>ing Food on UEL Day)</w:t>
      </w:r>
    </w:p>
    <w:p w14:paraId="22994480" w14:textId="77777777" w:rsidR="00101C72" w:rsidRDefault="00101C72" w:rsidP="003C780C">
      <w:pPr>
        <w:tabs>
          <w:tab w:val="left" w:pos="810"/>
        </w:tabs>
        <w:spacing w:line="240" w:lineRule="auto"/>
        <w:ind w:left="720" w:hanging="720"/>
        <w:jc w:val="center"/>
        <w:rPr>
          <w:rFonts w:ascii="Times New Roman" w:hAnsi="Times New Roman" w:cs="Times New Roman"/>
          <w:color w:val="000000" w:themeColor="text1"/>
          <w:sz w:val="28"/>
          <w:szCs w:val="28"/>
        </w:rPr>
        <w:sectPr w:rsidR="00101C72" w:rsidSect="00B92509">
          <w:pgSz w:w="11906" w:h="16838" w:code="9"/>
          <w:pgMar w:top="1728" w:right="1728" w:bottom="1728" w:left="2304" w:header="720" w:footer="720" w:gutter="0"/>
          <w:pgNumType w:start="19"/>
          <w:cols w:space="720"/>
          <w:titlePg/>
          <w:docGrid w:linePitch="360"/>
        </w:sectPr>
      </w:pPr>
    </w:p>
    <w:p w14:paraId="7744956F" w14:textId="567A0832" w:rsidR="002A3743" w:rsidRDefault="002A3743" w:rsidP="003C780C">
      <w:pPr>
        <w:tabs>
          <w:tab w:val="left" w:pos="810"/>
        </w:tabs>
        <w:spacing w:line="240" w:lineRule="auto"/>
        <w:ind w:left="720" w:hanging="720"/>
        <w:jc w:val="center"/>
        <w:rPr>
          <w:rFonts w:ascii="Times New Roman" w:hAnsi="Times New Roman" w:cs="Times New Roman"/>
          <w:color w:val="000000" w:themeColor="text1"/>
          <w:sz w:val="28"/>
          <w:szCs w:val="28"/>
        </w:rPr>
      </w:pPr>
    </w:p>
    <w:p w14:paraId="3650CAFD" w14:textId="2504E8BE" w:rsidR="00430C5E" w:rsidRDefault="00430C5E"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14:anchorId="34544C85" wp14:editId="3B5DA01E">
            <wp:extent cx="4457700" cy="2965384"/>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a:extLst>
                        <a:ext uri="{28A0092B-C50C-407E-A947-70E740481C1C}">
                          <a14:useLocalDpi xmlns:a14="http://schemas.microsoft.com/office/drawing/2010/main" val="0"/>
                        </a:ext>
                      </a:extLst>
                    </a:blip>
                    <a:stretch>
                      <a:fillRect/>
                    </a:stretch>
                  </pic:blipFill>
                  <pic:spPr>
                    <a:xfrm>
                      <a:off x="0" y="0"/>
                      <a:ext cx="4483550" cy="2982580"/>
                    </a:xfrm>
                    <a:prstGeom prst="rect">
                      <a:avLst/>
                    </a:prstGeom>
                  </pic:spPr>
                </pic:pic>
              </a:graphicData>
            </a:graphic>
          </wp:inline>
        </w:drawing>
      </w:r>
    </w:p>
    <w:p w14:paraId="48619278" w14:textId="267AFA57" w:rsidR="00430C5E" w:rsidRDefault="007115D8"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Celebrat</w:t>
      </w:r>
      <w:r w:rsidR="00035CB8">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xml:space="preserve"> Mid</w:t>
      </w:r>
      <w:r w:rsidR="00FC29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Autumn </w:t>
      </w:r>
      <w:r w:rsidR="00FC2922">
        <w:rPr>
          <w:rFonts w:ascii="Times New Roman" w:hAnsi="Times New Roman" w:cs="Times New Roman"/>
          <w:color w:val="000000" w:themeColor="text1"/>
          <w:sz w:val="28"/>
          <w:szCs w:val="28"/>
        </w:rPr>
        <w:t xml:space="preserve">Festival </w:t>
      </w:r>
    </w:p>
    <w:p w14:paraId="1A2549B3" w14:textId="2389067C" w:rsidR="001305C7" w:rsidRDefault="001305C7" w:rsidP="003C780C">
      <w:pPr>
        <w:tabs>
          <w:tab w:val="left" w:pos="810"/>
        </w:tabs>
        <w:spacing w:line="240" w:lineRule="auto"/>
        <w:ind w:left="720" w:hanging="720"/>
        <w:jc w:val="center"/>
        <w:rPr>
          <w:rFonts w:ascii="Times New Roman" w:hAnsi="Times New Roman" w:cs="Times New Roman"/>
          <w:color w:val="000000" w:themeColor="text1"/>
          <w:sz w:val="28"/>
          <w:szCs w:val="28"/>
        </w:rPr>
      </w:pPr>
    </w:p>
    <w:p w14:paraId="5ACA8E33" w14:textId="4E0E576E" w:rsidR="001305C7" w:rsidRDefault="008F367C"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en-US"/>
        </w:rPr>
        <w:drawing>
          <wp:inline distT="0" distB="0" distL="0" distR="0" wp14:anchorId="0A49B35E" wp14:editId="46431871">
            <wp:extent cx="4464808" cy="33813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8">
                      <a:extLst>
                        <a:ext uri="{28A0092B-C50C-407E-A947-70E740481C1C}">
                          <a14:useLocalDpi xmlns:a14="http://schemas.microsoft.com/office/drawing/2010/main" val="0"/>
                        </a:ext>
                      </a:extLst>
                    </a:blip>
                    <a:srcRect l="15240" t="16000" r="13322" b="11869"/>
                    <a:stretch/>
                  </pic:blipFill>
                  <pic:spPr bwMode="auto">
                    <a:xfrm>
                      <a:off x="0" y="0"/>
                      <a:ext cx="4474598" cy="3388762"/>
                    </a:xfrm>
                    <a:prstGeom prst="rect">
                      <a:avLst/>
                    </a:prstGeom>
                    <a:ln>
                      <a:noFill/>
                    </a:ln>
                    <a:extLst>
                      <a:ext uri="{53640926-AAD7-44D8-BBD7-CCE9431645EC}">
                        <a14:shadowObscured xmlns:a14="http://schemas.microsoft.com/office/drawing/2010/main"/>
                      </a:ext>
                    </a:extLst>
                  </pic:spPr>
                </pic:pic>
              </a:graphicData>
            </a:graphic>
          </wp:inline>
        </w:drawing>
      </w:r>
    </w:p>
    <w:p w14:paraId="173CF8F8" w14:textId="7DC7F349" w:rsidR="00ED65C0" w:rsidRDefault="00D265DE" w:rsidP="003C780C">
      <w:pPr>
        <w:tabs>
          <w:tab w:val="left" w:pos="810"/>
        </w:tabs>
        <w:spacing w:line="240" w:lineRule="auto"/>
        <w:ind w:left="720" w:hanging="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Preparing for Mid-Autumn Festival </w:t>
      </w:r>
    </w:p>
    <w:p w14:paraId="228ED0AE" w14:textId="77777777" w:rsidR="00D265DE" w:rsidRPr="00BF3D6F" w:rsidRDefault="00D265DE" w:rsidP="003C780C">
      <w:pPr>
        <w:tabs>
          <w:tab w:val="left" w:pos="810"/>
        </w:tabs>
        <w:spacing w:line="240" w:lineRule="auto"/>
        <w:ind w:left="720" w:hanging="720"/>
        <w:jc w:val="center"/>
        <w:rPr>
          <w:rFonts w:ascii="Times New Roman" w:hAnsi="Times New Roman" w:cs="Times New Roman"/>
          <w:color w:val="000000" w:themeColor="text1"/>
          <w:sz w:val="28"/>
          <w:szCs w:val="28"/>
        </w:rPr>
      </w:pPr>
    </w:p>
    <w:sectPr w:rsidR="00D265DE" w:rsidRPr="00BF3D6F" w:rsidSect="00B92509">
      <w:pgSz w:w="11906" w:h="16838" w:code="9"/>
      <w:pgMar w:top="1728" w:right="1728" w:bottom="1728" w:left="2304" w:header="720" w:footer="720" w:gutter="0"/>
      <w:pgNumType w:start="19"/>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665E1" w14:textId="77777777" w:rsidR="008E41B1" w:rsidRDefault="008E41B1" w:rsidP="00B80FAB">
      <w:pPr>
        <w:spacing w:after="0" w:line="240" w:lineRule="auto"/>
      </w:pPr>
      <w:r>
        <w:separator/>
      </w:r>
    </w:p>
  </w:endnote>
  <w:endnote w:type="continuationSeparator" w:id="0">
    <w:p w14:paraId="68138767" w14:textId="77777777" w:rsidR="008E41B1" w:rsidRDefault="008E41B1" w:rsidP="00B80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altName w:val="Arial"/>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964967"/>
      <w:docPartObj>
        <w:docPartGallery w:val="Page Numbers (Bottom of Page)"/>
        <w:docPartUnique/>
      </w:docPartObj>
    </w:sdtPr>
    <w:sdtEndPr>
      <w:rPr>
        <w:noProof/>
      </w:rPr>
    </w:sdtEndPr>
    <w:sdtContent>
      <w:p w14:paraId="28D4A646" w14:textId="4FD52730" w:rsidR="00306331" w:rsidRDefault="00306331">
        <w:pPr>
          <w:pStyle w:val="Footer"/>
          <w:jc w:val="right"/>
        </w:pPr>
        <w:r>
          <w:fldChar w:fldCharType="begin"/>
        </w:r>
        <w:r>
          <w:instrText xml:space="preserve"> PAGE   \* MERGEFORMAT </w:instrText>
        </w:r>
        <w:r>
          <w:fldChar w:fldCharType="separate"/>
        </w:r>
        <w:r w:rsidR="0033550F">
          <w:rPr>
            <w:noProof/>
          </w:rPr>
          <w:t>7</w:t>
        </w:r>
        <w:r>
          <w:rPr>
            <w:noProof/>
          </w:rPr>
          <w:fldChar w:fldCharType="end"/>
        </w:r>
      </w:p>
    </w:sdtContent>
  </w:sdt>
  <w:p w14:paraId="2DA23345" w14:textId="77777777" w:rsidR="008E41B1" w:rsidRDefault="008E41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777774"/>
      <w:docPartObj>
        <w:docPartGallery w:val="Page Numbers (Bottom of Page)"/>
        <w:docPartUnique/>
      </w:docPartObj>
    </w:sdtPr>
    <w:sdtEndPr>
      <w:rPr>
        <w:noProof/>
      </w:rPr>
    </w:sdtEndPr>
    <w:sdtContent>
      <w:p w14:paraId="55E0660B" w14:textId="49E5AF9C" w:rsidR="00306331" w:rsidRDefault="00306331">
        <w:pPr>
          <w:pStyle w:val="Footer"/>
          <w:jc w:val="right"/>
        </w:pPr>
        <w:r>
          <w:fldChar w:fldCharType="begin"/>
        </w:r>
        <w:r>
          <w:instrText xml:space="preserve"> PAGE   \* MERGEFORMAT </w:instrText>
        </w:r>
        <w:r>
          <w:fldChar w:fldCharType="separate"/>
        </w:r>
        <w:r w:rsidR="0033550F">
          <w:rPr>
            <w:noProof/>
          </w:rPr>
          <w:t>19</w:t>
        </w:r>
        <w:r>
          <w:rPr>
            <w:noProof/>
          </w:rPr>
          <w:fldChar w:fldCharType="end"/>
        </w:r>
      </w:p>
    </w:sdtContent>
  </w:sdt>
  <w:p w14:paraId="72E5C0A7" w14:textId="77777777" w:rsidR="008E41B1" w:rsidRDefault="008E41B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188921"/>
      <w:docPartObj>
        <w:docPartGallery w:val="Page Numbers (Bottom of Page)"/>
        <w:docPartUnique/>
      </w:docPartObj>
    </w:sdtPr>
    <w:sdtEndPr>
      <w:rPr>
        <w:noProof/>
      </w:rPr>
    </w:sdtEndPr>
    <w:sdtContent>
      <w:p w14:paraId="3353572A" w14:textId="03364764" w:rsidR="008E41B1" w:rsidRDefault="008E41B1">
        <w:pPr>
          <w:pStyle w:val="Footer"/>
          <w:jc w:val="right"/>
        </w:pPr>
        <w:r>
          <w:fldChar w:fldCharType="begin"/>
        </w:r>
        <w:r>
          <w:instrText xml:space="preserve"> PAGE   \* MERGEFORMAT </w:instrText>
        </w:r>
        <w:r>
          <w:fldChar w:fldCharType="separate"/>
        </w:r>
        <w:r w:rsidR="0033550F">
          <w:rPr>
            <w:noProof/>
          </w:rPr>
          <w:t>11</w:t>
        </w:r>
        <w:r>
          <w:rPr>
            <w:noProof/>
          </w:rPr>
          <w:fldChar w:fldCharType="end"/>
        </w:r>
      </w:p>
    </w:sdtContent>
  </w:sdt>
  <w:p w14:paraId="0B38E989" w14:textId="77777777" w:rsidR="008E41B1" w:rsidRDefault="008E41B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779401"/>
      <w:docPartObj>
        <w:docPartGallery w:val="Page Numbers (Bottom of Page)"/>
        <w:docPartUnique/>
      </w:docPartObj>
    </w:sdtPr>
    <w:sdtEndPr>
      <w:rPr>
        <w:noProof/>
      </w:rPr>
    </w:sdtEndPr>
    <w:sdtContent>
      <w:p w14:paraId="293B83F8" w14:textId="726FF4D3" w:rsidR="00CC1CBC" w:rsidRDefault="00CC1CBC">
        <w:pPr>
          <w:pStyle w:val="Footer"/>
        </w:pPr>
        <w:r>
          <w:fldChar w:fldCharType="begin"/>
        </w:r>
        <w:r>
          <w:instrText xml:space="preserve"> PAGE   \* MERGEFORMAT </w:instrText>
        </w:r>
        <w:r>
          <w:fldChar w:fldCharType="separate"/>
        </w:r>
        <w:r w:rsidR="0033550F">
          <w:rPr>
            <w:noProof/>
          </w:rPr>
          <w:t>12</w:t>
        </w:r>
        <w:r>
          <w:rPr>
            <w:noProof/>
          </w:rPr>
          <w:fldChar w:fldCharType="end"/>
        </w:r>
      </w:p>
    </w:sdtContent>
  </w:sdt>
  <w:p w14:paraId="71AF04FD" w14:textId="77777777" w:rsidR="008E41B1" w:rsidRDefault="008E41B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387470"/>
      <w:docPartObj>
        <w:docPartGallery w:val="Page Numbers (Bottom of Page)"/>
        <w:docPartUnique/>
      </w:docPartObj>
    </w:sdtPr>
    <w:sdtEndPr>
      <w:rPr>
        <w:noProof/>
      </w:rPr>
    </w:sdtEndPr>
    <w:sdtContent>
      <w:p w14:paraId="4DA5BEE8" w14:textId="24D23892" w:rsidR="00CC1CBC" w:rsidRDefault="00CC1CBC">
        <w:pPr>
          <w:pStyle w:val="Footer"/>
          <w:jc w:val="right"/>
        </w:pPr>
        <w:r>
          <w:fldChar w:fldCharType="begin"/>
        </w:r>
        <w:r>
          <w:instrText xml:space="preserve"> PAGE   \* MERGEFORMAT </w:instrText>
        </w:r>
        <w:r>
          <w:fldChar w:fldCharType="separate"/>
        </w:r>
        <w:r w:rsidR="0033550F">
          <w:rPr>
            <w:noProof/>
          </w:rPr>
          <w:t>13</w:t>
        </w:r>
        <w:r>
          <w:rPr>
            <w:noProof/>
          </w:rPr>
          <w:fldChar w:fldCharType="end"/>
        </w:r>
      </w:p>
    </w:sdtContent>
  </w:sdt>
  <w:p w14:paraId="3B232095" w14:textId="77777777" w:rsidR="00CC1CBC" w:rsidRDefault="00CC1CB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802442"/>
      <w:docPartObj>
        <w:docPartGallery w:val="Page Numbers (Bottom of Page)"/>
        <w:docPartUnique/>
      </w:docPartObj>
    </w:sdtPr>
    <w:sdtEndPr>
      <w:rPr>
        <w:noProof/>
      </w:rPr>
    </w:sdtEndPr>
    <w:sdtContent>
      <w:p w14:paraId="2BB23F67" w14:textId="0B2345C5" w:rsidR="00762FDC" w:rsidRDefault="00762FDC">
        <w:pPr>
          <w:pStyle w:val="Footer"/>
        </w:pPr>
        <w:r>
          <w:fldChar w:fldCharType="begin"/>
        </w:r>
        <w:r>
          <w:instrText xml:space="preserve"> PAGE   \* MERGEFORMAT </w:instrText>
        </w:r>
        <w:r>
          <w:fldChar w:fldCharType="separate"/>
        </w:r>
        <w:r w:rsidR="0033550F">
          <w:rPr>
            <w:noProof/>
          </w:rPr>
          <w:t>14</w:t>
        </w:r>
        <w:r>
          <w:rPr>
            <w:noProof/>
          </w:rPr>
          <w:fldChar w:fldCharType="end"/>
        </w:r>
      </w:p>
    </w:sdtContent>
  </w:sdt>
  <w:p w14:paraId="1D771EF3" w14:textId="77777777" w:rsidR="00762FDC" w:rsidRDefault="00762FD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911691"/>
      <w:docPartObj>
        <w:docPartGallery w:val="Page Numbers (Bottom of Page)"/>
        <w:docPartUnique/>
      </w:docPartObj>
    </w:sdtPr>
    <w:sdtEndPr>
      <w:rPr>
        <w:noProof/>
      </w:rPr>
    </w:sdtEndPr>
    <w:sdtContent>
      <w:p w14:paraId="49A93A7F" w14:textId="77777777" w:rsidR="00762FDC" w:rsidRDefault="00762FDC">
        <w:pPr>
          <w:pStyle w:val="Footer"/>
        </w:pPr>
        <w:r>
          <w:fldChar w:fldCharType="begin"/>
        </w:r>
        <w:r>
          <w:instrText xml:space="preserve"> PAGE   \* MERGEFORMAT </w:instrText>
        </w:r>
        <w:r>
          <w:fldChar w:fldCharType="separate"/>
        </w:r>
        <w:r w:rsidR="0033550F">
          <w:rPr>
            <w:noProof/>
          </w:rPr>
          <w:t>18</w:t>
        </w:r>
        <w:r>
          <w:rPr>
            <w:noProof/>
          </w:rPr>
          <w:fldChar w:fldCharType="end"/>
        </w:r>
      </w:p>
    </w:sdtContent>
  </w:sdt>
  <w:p w14:paraId="7C35ED87" w14:textId="77777777" w:rsidR="00762FDC" w:rsidRDefault="00762FD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130141"/>
      <w:docPartObj>
        <w:docPartGallery w:val="Page Numbers (Bottom of Page)"/>
        <w:docPartUnique/>
      </w:docPartObj>
    </w:sdtPr>
    <w:sdtEndPr>
      <w:rPr>
        <w:noProof/>
      </w:rPr>
    </w:sdtEndPr>
    <w:sdtContent>
      <w:p w14:paraId="0275AC84" w14:textId="77777777" w:rsidR="00F0478A" w:rsidRDefault="00F0478A">
        <w:pPr>
          <w:pStyle w:val="Footer"/>
        </w:pPr>
        <w:r>
          <w:fldChar w:fldCharType="begin"/>
        </w:r>
        <w:r>
          <w:instrText xml:space="preserve"> PAGE   \* MERGEFORMAT </w:instrText>
        </w:r>
        <w:r>
          <w:fldChar w:fldCharType="separate"/>
        </w:r>
        <w:r w:rsidR="0033550F">
          <w:rPr>
            <w:noProof/>
          </w:rPr>
          <w:t>22</w:t>
        </w:r>
        <w:r>
          <w:rPr>
            <w:noProof/>
          </w:rPr>
          <w:fldChar w:fldCharType="end"/>
        </w:r>
      </w:p>
    </w:sdtContent>
  </w:sdt>
  <w:p w14:paraId="7767ED03" w14:textId="77777777" w:rsidR="00F0478A" w:rsidRDefault="00F0478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63759"/>
      <w:docPartObj>
        <w:docPartGallery w:val="Page Numbers (Bottom of Page)"/>
        <w:docPartUnique/>
      </w:docPartObj>
    </w:sdtPr>
    <w:sdtEndPr>
      <w:rPr>
        <w:noProof/>
      </w:rPr>
    </w:sdtEndPr>
    <w:sdtContent>
      <w:p w14:paraId="112AE3B9" w14:textId="77777777" w:rsidR="00F0478A" w:rsidRDefault="00F0478A">
        <w:pPr>
          <w:pStyle w:val="Footer"/>
          <w:jc w:val="right"/>
        </w:pPr>
        <w:r>
          <w:fldChar w:fldCharType="begin"/>
        </w:r>
        <w:r>
          <w:instrText xml:space="preserve"> PAGE   \* MERGEFORMAT </w:instrText>
        </w:r>
        <w:r>
          <w:fldChar w:fldCharType="separate"/>
        </w:r>
        <w:r w:rsidR="0033550F">
          <w:rPr>
            <w:noProof/>
          </w:rPr>
          <w:t>21</w:t>
        </w:r>
        <w:r>
          <w:rPr>
            <w:noProof/>
          </w:rPr>
          <w:fldChar w:fldCharType="end"/>
        </w:r>
      </w:p>
    </w:sdtContent>
  </w:sdt>
  <w:p w14:paraId="356EDD17" w14:textId="77777777" w:rsidR="00F0478A" w:rsidRDefault="00F0478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A4861" w14:textId="280B42BB" w:rsidR="00F0478A" w:rsidRDefault="00F0478A">
    <w:pPr>
      <w:pStyle w:val="Footer"/>
      <w:jc w:val="right"/>
    </w:pPr>
  </w:p>
  <w:p w14:paraId="65977DAA" w14:textId="77777777" w:rsidR="00F0478A" w:rsidRDefault="00F047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062537"/>
      <w:docPartObj>
        <w:docPartGallery w:val="Page Numbers (Bottom of Page)"/>
        <w:docPartUnique/>
      </w:docPartObj>
    </w:sdtPr>
    <w:sdtEndPr>
      <w:rPr>
        <w:noProof/>
      </w:rPr>
    </w:sdtEndPr>
    <w:sdtContent>
      <w:p w14:paraId="310B4747" w14:textId="3CF746BB" w:rsidR="008E41B1" w:rsidRDefault="008E41B1">
        <w:pPr>
          <w:pStyle w:val="Footer"/>
          <w:jc w:val="right"/>
        </w:pPr>
        <w:r>
          <w:fldChar w:fldCharType="begin"/>
        </w:r>
        <w:r>
          <w:instrText xml:space="preserve"> PAGE   \* MERGEFORMAT </w:instrText>
        </w:r>
        <w:r>
          <w:fldChar w:fldCharType="separate"/>
        </w:r>
        <w:r w:rsidR="0033550F">
          <w:rPr>
            <w:noProof/>
          </w:rPr>
          <w:t>v</w:t>
        </w:r>
        <w:r>
          <w:rPr>
            <w:noProof/>
          </w:rPr>
          <w:fldChar w:fldCharType="end"/>
        </w:r>
      </w:p>
    </w:sdtContent>
  </w:sdt>
  <w:p w14:paraId="68EBD23E" w14:textId="77777777" w:rsidR="008E41B1" w:rsidRDefault="008E41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597372"/>
      <w:docPartObj>
        <w:docPartGallery w:val="Page Numbers (Bottom of Page)"/>
        <w:docPartUnique/>
      </w:docPartObj>
    </w:sdtPr>
    <w:sdtEndPr>
      <w:rPr>
        <w:noProof/>
      </w:rPr>
    </w:sdtEndPr>
    <w:sdtContent>
      <w:p w14:paraId="471AE686" w14:textId="2648EA1B" w:rsidR="008E41B1" w:rsidRDefault="008E41B1">
        <w:pPr>
          <w:pStyle w:val="Footer"/>
        </w:pPr>
        <w:r>
          <w:fldChar w:fldCharType="begin"/>
        </w:r>
        <w:r>
          <w:instrText xml:space="preserve"> PAGE   \* MERGEFORMAT </w:instrText>
        </w:r>
        <w:r>
          <w:fldChar w:fldCharType="separate"/>
        </w:r>
        <w:r w:rsidR="0033550F">
          <w:rPr>
            <w:noProof/>
          </w:rPr>
          <w:t>vi</w:t>
        </w:r>
        <w:r>
          <w:rPr>
            <w:noProof/>
          </w:rPr>
          <w:fldChar w:fldCharType="end"/>
        </w:r>
      </w:p>
    </w:sdtContent>
  </w:sdt>
  <w:p w14:paraId="22FC60D1" w14:textId="77777777" w:rsidR="008E41B1" w:rsidRDefault="008E41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847740"/>
      <w:docPartObj>
        <w:docPartGallery w:val="Page Numbers (Bottom of Page)"/>
        <w:docPartUnique/>
      </w:docPartObj>
    </w:sdtPr>
    <w:sdtEndPr>
      <w:rPr>
        <w:noProof/>
      </w:rPr>
    </w:sdtEndPr>
    <w:sdtContent>
      <w:p w14:paraId="421F92B2" w14:textId="7BF0EDAE" w:rsidR="008E41B1" w:rsidRDefault="008E41B1">
        <w:pPr>
          <w:pStyle w:val="Footer"/>
          <w:jc w:val="right"/>
        </w:pPr>
        <w:r>
          <w:fldChar w:fldCharType="begin"/>
        </w:r>
        <w:r>
          <w:instrText xml:space="preserve"> PAGE   \* MERGEFORMAT </w:instrText>
        </w:r>
        <w:r>
          <w:fldChar w:fldCharType="separate"/>
        </w:r>
        <w:r w:rsidR="0033550F">
          <w:rPr>
            <w:noProof/>
          </w:rPr>
          <w:t>vii</w:t>
        </w:r>
        <w:r>
          <w:rPr>
            <w:noProof/>
          </w:rPr>
          <w:fldChar w:fldCharType="end"/>
        </w:r>
      </w:p>
    </w:sdtContent>
  </w:sdt>
  <w:p w14:paraId="6A83173E" w14:textId="77777777" w:rsidR="008E41B1" w:rsidRDefault="008E41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69675"/>
      <w:docPartObj>
        <w:docPartGallery w:val="Page Numbers (Bottom of Page)"/>
        <w:docPartUnique/>
      </w:docPartObj>
    </w:sdtPr>
    <w:sdtEndPr>
      <w:rPr>
        <w:noProof/>
      </w:rPr>
    </w:sdtEndPr>
    <w:sdtContent>
      <w:p w14:paraId="5198788F" w14:textId="38E9BDDD" w:rsidR="008E41B1" w:rsidRDefault="008E41B1">
        <w:pPr>
          <w:pStyle w:val="Footer"/>
        </w:pPr>
        <w:r>
          <w:fldChar w:fldCharType="begin"/>
        </w:r>
        <w:r>
          <w:instrText xml:space="preserve"> PAGE   \* MERGEFORMAT </w:instrText>
        </w:r>
        <w:r>
          <w:fldChar w:fldCharType="separate"/>
        </w:r>
        <w:r w:rsidR="0033550F">
          <w:rPr>
            <w:noProof/>
          </w:rPr>
          <w:t>2</w:t>
        </w:r>
        <w:r>
          <w:rPr>
            <w:noProof/>
          </w:rPr>
          <w:fldChar w:fldCharType="end"/>
        </w:r>
      </w:p>
    </w:sdtContent>
  </w:sdt>
  <w:p w14:paraId="4DEE7F5A" w14:textId="77777777" w:rsidR="008E41B1" w:rsidRDefault="008E41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1AAF9" w14:textId="11F85394" w:rsidR="002A3F33" w:rsidRDefault="002A3F33">
    <w:pPr>
      <w:pStyle w:val="Footer"/>
      <w:jc w:val="right"/>
    </w:pPr>
  </w:p>
  <w:p w14:paraId="35C0CF44" w14:textId="77777777" w:rsidR="008E41B1" w:rsidRDefault="008E41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106967"/>
      <w:docPartObj>
        <w:docPartGallery w:val="Page Numbers (Bottom of Page)"/>
        <w:docPartUnique/>
      </w:docPartObj>
    </w:sdtPr>
    <w:sdtEndPr>
      <w:rPr>
        <w:noProof/>
      </w:rPr>
    </w:sdtEndPr>
    <w:sdtContent>
      <w:p w14:paraId="28A06C92" w14:textId="03A0DAE3" w:rsidR="002A3F33" w:rsidRDefault="002A3F33">
        <w:pPr>
          <w:pStyle w:val="Footer"/>
        </w:pPr>
        <w:r>
          <w:fldChar w:fldCharType="begin"/>
        </w:r>
        <w:r>
          <w:instrText xml:space="preserve"> PAGE   \* MERGEFORMAT </w:instrText>
        </w:r>
        <w:r>
          <w:fldChar w:fldCharType="separate"/>
        </w:r>
        <w:r w:rsidR="0033550F">
          <w:rPr>
            <w:noProof/>
          </w:rPr>
          <w:t>2</w:t>
        </w:r>
        <w:r>
          <w:rPr>
            <w:noProof/>
          </w:rPr>
          <w:fldChar w:fldCharType="end"/>
        </w:r>
      </w:p>
    </w:sdtContent>
  </w:sdt>
  <w:p w14:paraId="73F4C3D2" w14:textId="77777777" w:rsidR="002A3F33" w:rsidRDefault="002A3F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162812"/>
      <w:docPartObj>
        <w:docPartGallery w:val="Page Numbers (Bottom of Page)"/>
        <w:docPartUnique/>
      </w:docPartObj>
    </w:sdtPr>
    <w:sdtEndPr>
      <w:rPr>
        <w:noProof/>
      </w:rPr>
    </w:sdtEndPr>
    <w:sdtContent>
      <w:p w14:paraId="1F1073B2" w14:textId="2B81C76D" w:rsidR="008E41B1" w:rsidRDefault="008E41B1">
        <w:pPr>
          <w:pStyle w:val="Footer"/>
          <w:jc w:val="right"/>
        </w:pPr>
        <w:r>
          <w:fldChar w:fldCharType="begin"/>
        </w:r>
        <w:r>
          <w:instrText xml:space="preserve"> PAGE   \* MERGEFORMAT </w:instrText>
        </w:r>
        <w:r>
          <w:fldChar w:fldCharType="separate"/>
        </w:r>
        <w:r w:rsidR="0033550F">
          <w:rPr>
            <w:noProof/>
          </w:rPr>
          <w:t>3</w:t>
        </w:r>
        <w:r>
          <w:rPr>
            <w:noProof/>
          </w:rPr>
          <w:fldChar w:fldCharType="end"/>
        </w:r>
      </w:p>
    </w:sdtContent>
  </w:sdt>
  <w:p w14:paraId="4F92988F" w14:textId="77777777" w:rsidR="008E41B1" w:rsidRDefault="008E41B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098102"/>
      <w:docPartObj>
        <w:docPartGallery w:val="Page Numbers (Bottom of Page)"/>
        <w:docPartUnique/>
      </w:docPartObj>
    </w:sdtPr>
    <w:sdtEndPr>
      <w:rPr>
        <w:noProof/>
      </w:rPr>
    </w:sdtEndPr>
    <w:sdtContent>
      <w:p w14:paraId="681D3E92" w14:textId="3800F3F1" w:rsidR="008E41B1" w:rsidRDefault="008E41B1">
        <w:pPr>
          <w:pStyle w:val="Footer"/>
        </w:pPr>
        <w:r>
          <w:fldChar w:fldCharType="begin"/>
        </w:r>
        <w:r>
          <w:instrText xml:space="preserve"> PAGE   \* MERGEFORMAT </w:instrText>
        </w:r>
        <w:r>
          <w:fldChar w:fldCharType="separate"/>
        </w:r>
        <w:r w:rsidR="0033550F">
          <w:rPr>
            <w:noProof/>
          </w:rPr>
          <w:t>10</w:t>
        </w:r>
        <w:r>
          <w:rPr>
            <w:noProof/>
          </w:rPr>
          <w:fldChar w:fldCharType="end"/>
        </w:r>
      </w:p>
    </w:sdtContent>
  </w:sdt>
  <w:p w14:paraId="1B5FAC40" w14:textId="77777777" w:rsidR="008E41B1" w:rsidRDefault="008E4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C7BDC" w14:textId="77777777" w:rsidR="008E41B1" w:rsidRDefault="008E41B1" w:rsidP="00B80FAB">
      <w:pPr>
        <w:spacing w:after="0" w:line="240" w:lineRule="auto"/>
      </w:pPr>
      <w:r>
        <w:separator/>
      </w:r>
    </w:p>
  </w:footnote>
  <w:footnote w:type="continuationSeparator" w:id="0">
    <w:p w14:paraId="6AB9E8B7" w14:textId="77777777" w:rsidR="008E41B1" w:rsidRDefault="008E41B1" w:rsidP="00B80F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D3003" w14:textId="3B676A38" w:rsidR="008E41B1" w:rsidRDefault="008E41B1">
    <w:pPr>
      <w:pStyle w:val="Header"/>
      <w:jc w:val="right"/>
    </w:pPr>
  </w:p>
  <w:p w14:paraId="1238B82B" w14:textId="77777777" w:rsidR="008E41B1" w:rsidRDefault="008E41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98D56" w14:textId="74430C45" w:rsidR="008E41B1" w:rsidRDefault="008E41B1" w:rsidP="000F0DB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22587" w14:textId="092D1F8B" w:rsidR="008E41B1" w:rsidRDefault="008E41B1">
    <w:pPr>
      <w:pStyle w:val="Header"/>
      <w:jc w:val="right"/>
    </w:pPr>
  </w:p>
  <w:p w14:paraId="1C369C37" w14:textId="77777777" w:rsidR="008E41B1" w:rsidRDefault="008E41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12483" w14:textId="3198CD0A" w:rsidR="008E41B1" w:rsidRDefault="008E41B1">
    <w:pPr>
      <w:pStyle w:val="Header"/>
      <w:jc w:val="right"/>
    </w:pPr>
  </w:p>
  <w:p w14:paraId="5F1201D7" w14:textId="77777777" w:rsidR="008E41B1" w:rsidRDefault="008E41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68985" w14:textId="53997F92" w:rsidR="008E41B1" w:rsidRDefault="008E41B1" w:rsidP="000F0D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4075"/>
    <w:multiLevelType w:val="hybridMultilevel"/>
    <w:tmpl w:val="966E84C8"/>
    <w:lvl w:ilvl="0" w:tplc="56C09C0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416F6"/>
    <w:multiLevelType w:val="hybridMultilevel"/>
    <w:tmpl w:val="2CB8DBBE"/>
    <w:lvl w:ilvl="0" w:tplc="DE4C9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A3896"/>
    <w:multiLevelType w:val="hybridMultilevel"/>
    <w:tmpl w:val="2AA09C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7404A"/>
    <w:multiLevelType w:val="hybridMultilevel"/>
    <w:tmpl w:val="2826896C"/>
    <w:lvl w:ilvl="0" w:tplc="D8409A84">
      <w:start w:val="1"/>
      <w:numFmt w:val="decimal"/>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E882861"/>
    <w:multiLevelType w:val="hybridMultilevel"/>
    <w:tmpl w:val="E85A868C"/>
    <w:lvl w:ilvl="0" w:tplc="F4EA62B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7115B"/>
    <w:multiLevelType w:val="hybridMultilevel"/>
    <w:tmpl w:val="E466B5F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133D3ADA"/>
    <w:multiLevelType w:val="hybridMultilevel"/>
    <w:tmpl w:val="FADEC2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ACA675B"/>
    <w:multiLevelType w:val="hybridMultilevel"/>
    <w:tmpl w:val="B1E2A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4B4701"/>
    <w:multiLevelType w:val="hybridMultilevel"/>
    <w:tmpl w:val="6CCA1AB2"/>
    <w:lvl w:ilvl="0" w:tplc="DE4C91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393D59"/>
    <w:multiLevelType w:val="hybridMultilevel"/>
    <w:tmpl w:val="6E1A4C82"/>
    <w:lvl w:ilvl="0" w:tplc="399C83A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F56300"/>
    <w:multiLevelType w:val="hybridMultilevel"/>
    <w:tmpl w:val="01847DCA"/>
    <w:lvl w:ilvl="0" w:tplc="B7385A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D30855"/>
    <w:multiLevelType w:val="hybridMultilevel"/>
    <w:tmpl w:val="C9DA4F2E"/>
    <w:lvl w:ilvl="0" w:tplc="42064B7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E5772E"/>
    <w:multiLevelType w:val="hybridMultilevel"/>
    <w:tmpl w:val="DE84F2A8"/>
    <w:lvl w:ilvl="0" w:tplc="9392BACC">
      <w:start w:val="1"/>
      <w:numFmt w:val="decimal"/>
      <w:lvlText w:val="3.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5647C6"/>
    <w:multiLevelType w:val="hybridMultilevel"/>
    <w:tmpl w:val="777A12D0"/>
    <w:lvl w:ilvl="0" w:tplc="1908C16C">
      <w:start w:val="1"/>
      <w:numFmt w:val="decimal"/>
      <w:lvlText w:val="4.%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C0092F"/>
    <w:multiLevelType w:val="hybridMultilevel"/>
    <w:tmpl w:val="12D01C24"/>
    <w:lvl w:ilvl="0" w:tplc="9684CA9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248CA"/>
    <w:multiLevelType w:val="hybridMultilevel"/>
    <w:tmpl w:val="4864A2E4"/>
    <w:lvl w:ilvl="0" w:tplc="D8409A8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0845A8"/>
    <w:multiLevelType w:val="hybridMultilevel"/>
    <w:tmpl w:val="F342F344"/>
    <w:lvl w:ilvl="0" w:tplc="D752E6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1125CC"/>
    <w:multiLevelType w:val="hybridMultilevel"/>
    <w:tmpl w:val="51C6B09A"/>
    <w:lvl w:ilvl="0" w:tplc="828EE00C">
      <w:start w:val="1"/>
      <w:numFmt w:val="lowerLetter"/>
      <w:lvlText w:val="%1."/>
      <w:lvlJc w:val="left"/>
      <w:pPr>
        <w:ind w:left="1170" w:hanging="360"/>
      </w:pPr>
      <w:rPr>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29943DC5"/>
    <w:multiLevelType w:val="hybridMultilevel"/>
    <w:tmpl w:val="E5D60226"/>
    <w:lvl w:ilvl="0" w:tplc="56C09C0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B83FD3"/>
    <w:multiLevelType w:val="hybridMultilevel"/>
    <w:tmpl w:val="791C956A"/>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33A33F6C"/>
    <w:multiLevelType w:val="hybridMultilevel"/>
    <w:tmpl w:val="AC96920E"/>
    <w:lvl w:ilvl="0" w:tplc="D8409A8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45B19"/>
    <w:multiLevelType w:val="hybridMultilevel"/>
    <w:tmpl w:val="8A9C1A2A"/>
    <w:lvl w:ilvl="0" w:tplc="D8409A8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1B703E"/>
    <w:multiLevelType w:val="hybridMultilevel"/>
    <w:tmpl w:val="8FA2CB4C"/>
    <w:lvl w:ilvl="0" w:tplc="D8409A84">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D40547"/>
    <w:multiLevelType w:val="hybridMultilevel"/>
    <w:tmpl w:val="53ECE0A4"/>
    <w:lvl w:ilvl="0" w:tplc="1CDA314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16514"/>
    <w:multiLevelType w:val="hybridMultilevel"/>
    <w:tmpl w:val="77069492"/>
    <w:lvl w:ilvl="0" w:tplc="9684CA9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9436D0"/>
    <w:multiLevelType w:val="multilevel"/>
    <w:tmpl w:val="0CDA7694"/>
    <w:lvl w:ilvl="0">
      <w:start w:val="1"/>
      <w:numFmt w:val="lowerLetter"/>
      <w:lvlText w:val="%1."/>
      <w:lvlJc w:val="left"/>
      <w:pPr>
        <w:ind w:left="720" w:hanging="360"/>
      </w:pPr>
    </w:lvl>
    <w:lvl w:ilvl="1">
      <w:start w:val="3"/>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26">
    <w:nsid w:val="40CB5AB6"/>
    <w:multiLevelType w:val="hybridMultilevel"/>
    <w:tmpl w:val="47588F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9119CC"/>
    <w:multiLevelType w:val="hybridMultilevel"/>
    <w:tmpl w:val="D5443BC6"/>
    <w:lvl w:ilvl="0" w:tplc="F4EA62B4">
      <w:start w:val="1"/>
      <w:numFmt w:val="decimal"/>
      <w:lvlText w:val="3.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2D405AA"/>
    <w:multiLevelType w:val="multilevel"/>
    <w:tmpl w:val="ED86B1B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9AC0766"/>
    <w:multiLevelType w:val="hybridMultilevel"/>
    <w:tmpl w:val="13BEC4EA"/>
    <w:lvl w:ilvl="0" w:tplc="06D0CEBC">
      <w:start w:val="1"/>
      <w:numFmt w:val="lowerLetter"/>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F875B9"/>
    <w:multiLevelType w:val="hybridMultilevel"/>
    <w:tmpl w:val="AE3E0204"/>
    <w:lvl w:ilvl="0" w:tplc="9392BACC">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463DF0"/>
    <w:multiLevelType w:val="hybridMultilevel"/>
    <w:tmpl w:val="A26207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8659B8"/>
    <w:multiLevelType w:val="multilevel"/>
    <w:tmpl w:val="5C9678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1DD4597"/>
    <w:multiLevelType w:val="hybridMultilevel"/>
    <w:tmpl w:val="09ECEE1C"/>
    <w:lvl w:ilvl="0" w:tplc="56C09C0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8B713E"/>
    <w:multiLevelType w:val="multilevel"/>
    <w:tmpl w:val="451E08FC"/>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463B10"/>
    <w:multiLevelType w:val="hybridMultilevel"/>
    <w:tmpl w:val="E912E070"/>
    <w:lvl w:ilvl="0" w:tplc="0C96314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5AE006BD"/>
    <w:multiLevelType w:val="hybridMultilevel"/>
    <w:tmpl w:val="81FC0C70"/>
    <w:lvl w:ilvl="0" w:tplc="9392BACC">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2D72F7"/>
    <w:multiLevelType w:val="multilevel"/>
    <w:tmpl w:val="CF241250"/>
    <w:lvl w:ilvl="0">
      <w:start w:val="1"/>
      <w:numFmt w:val="decimal"/>
      <w:lvlText w:val="%1."/>
      <w:lvlJc w:val="left"/>
      <w:pPr>
        <w:ind w:left="72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4080" w:hanging="1800"/>
      </w:pPr>
      <w:rPr>
        <w:rFonts w:hint="default"/>
      </w:rPr>
    </w:lvl>
  </w:abstractNum>
  <w:abstractNum w:abstractNumId="38">
    <w:nsid w:val="5E80110E"/>
    <w:multiLevelType w:val="hybridMultilevel"/>
    <w:tmpl w:val="2AFC5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214219"/>
    <w:multiLevelType w:val="hybridMultilevel"/>
    <w:tmpl w:val="E866208A"/>
    <w:lvl w:ilvl="0" w:tplc="42064B7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3400D8"/>
    <w:multiLevelType w:val="multilevel"/>
    <w:tmpl w:val="CF5CB93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76963EE"/>
    <w:multiLevelType w:val="hybridMultilevel"/>
    <w:tmpl w:val="CF84B51E"/>
    <w:lvl w:ilvl="0" w:tplc="ADFC1A4A">
      <w:start w:val="1"/>
      <w:numFmt w:val="lowerLetter"/>
      <w:lvlText w:val="a%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C1AD9"/>
    <w:multiLevelType w:val="multilevel"/>
    <w:tmpl w:val="7CA2C9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6A3EC5"/>
    <w:multiLevelType w:val="hybridMultilevel"/>
    <w:tmpl w:val="EC424D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AF70FD"/>
    <w:multiLevelType w:val="hybridMultilevel"/>
    <w:tmpl w:val="6E56654A"/>
    <w:lvl w:ilvl="0" w:tplc="DE4C91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8F76D0"/>
    <w:multiLevelType w:val="multilevel"/>
    <w:tmpl w:val="A41C4E7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7F4A0486"/>
    <w:multiLevelType w:val="hybridMultilevel"/>
    <w:tmpl w:val="E1D2EE1A"/>
    <w:lvl w:ilvl="0" w:tplc="1CDA314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2"/>
  </w:num>
  <w:num w:numId="3">
    <w:abstractNumId w:val="2"/>
  </w:num>
  <w:num w:numId="4">
    <w:abstractNumId w:val="6"/>
  </w:num>
  <w:num w:numId="5">
    <w:abstractNumId w:val="40"/>
  </w:num>
  <w:num w:numId="6">
    <w:abstractNumId w:val="10"/>
  </w:num>
  <w:num w:numId="7">
    <w:abstractNumId w:val="38"/>
  </w:num>
  <w:num w:numId="8">
    <w:abstractNumId w:val="43"/>
  </w:num>
  <w:num w:numId="9">
    <w:abstractNumId w:val="34"/>
  </w:num>
  <w:num w:numId="10">
    <w:abstractNumId w:val="39"/>
  </w:num>
  <w:num w:numId="11">
    <w:abstractNumId w:val="46"/>
  </w:num>
  <w:num w:numId="12">
    <w:abstractNumId w:val="32"/>
  </w:num>
  <w:num w:numId="13">
    <w:abstractNumId w:val="37"/>
  </w:num>
  <w:num w:numId="14">
    <w:abstractNumId w:val="25"/>
  </w:num>
  <w:num w:numId="15">
    <w:abstractNumId w:val="35"/>
  </w:num>
  <w:num w:numId="16">
    <w:abstractNumId w:val="17"/>
  </w:num>
  <w:num w:numId="17">
    <w:abstractNumId w:val="11"/>
  </w:num>
  <w:num w:numId="18">
    <w:abstractNumId w:val="28"/>
  </w:num>
  <w:num w:numId="19">
    <w:abstractNumId w:val="5"/>
  </w:num>
  <w:num w:numId="20">
    <w:abstractNumId w:val="20"/>
  </w:num>
  <w:num w:numId="21">
    <w:abstractNumId w:val="22"/>
  </w:num>
  <w:num w:numId="22">
    <w:abstractNumId w:val="3"/>
  </w:num>
  <w:num w:numId="23">
    <w:abstractNumId w:val="15"/>
  </w:num>
  <w:num w:numId="24">
    <w:abstractNumId w:val="21"/>
  </w:num>
  <w:num w:numId="25">
    <w:abstractNumId w:val="4"/>
  </w:num>
  <w:num w:numId="26">
    <w:abstractNumId w:val="7"/>
  </w:num>
  <w:num w:numId="27">
    <w:abstractNumId w:val="41"/>
  </w:num>
  <w:num w:numId="28">
    <w:abstractNumId w:val="29"/>
  </w:num>
  <w:num w:numId="29">
    <w:abstractNumId w:val="23"/>
  </w:num>
  <w:num w:numId="30">
    <w:abstractNumId w:val="36"/>
  </w:num>
  <w:num w:numId="31">
    <w:abstractNumId w:val="1"/>
  </w:num>
  <w:num w:numId="32">
    <w:abstractNumId w:val="8"/>
  </w:num>
  <w:num w:numId="33">
    <w:abstractNumId w:val="16"/>
  </w:num>
  <w:num w:numId="34">
    <w:abstractNumId w:val="9"/>
  </w:num>
  <w:num w:numId="35">
    <w:abstractNumId w:val="0"/>
  </w:num>
  <w:num w:numId="36">
    <w:abstractNumId w:val="44"/>
  </w:num>
  <w:num w:numId="37">
    <w:abstractNumId w:val="31"/>
  </w:num>
  <w:num w:numId="38">
    <w:abstractNumId w:val="24"/>
  </w:num>
  <w:num w:numId="39">
    <w:abstractNumId w:val="27"/>
  </w:num>
  <w:num w:numId="40">
    <w:abstractNumId w:val="45"/>
  </w:num>
  <w:num w:numId="41">
    <w:abstractNumId w:val="30"/>
  </w:num>
  <w:num w:numId="42">
    <w:abstractNumId w:val="12"/>
  </w:num>
  <w:num w:numId="43">
    <w:abstractNumId w:val="13"/>
  </w:num>
  <w:num w:numId="44">
    <w:abstractNumId w:val="33"/>
  </w:num>
  <w:num w:numId="45">
    <w:abstractNumId w:val="18"/>
  </w:num>
  <w:num w:numId="46">
    <w:abstractNumId w:val="14"/>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765"/>
    <w:rsid w:val="00000CB3"/>
    <w:rsid w:val="0000182D"/>
    <w:rsid w:val="00001F52"/>
    <w:rsid w:val="00002466"/>
    <w:rsid w:val="0000649D"/>
    <w:rsid w:val="000072E9"/>
    <w:rsid w:val="00014FAC"/>
    <w:rsid w:val="00016EF3"/>
    <w:rsid w:val="000254E2"/>
    <w:rsid w:val="00025B8C"/>
    <w:rsid w:val="00026650"/>
    <w:rsid w:val="00026D71"/>
    <w:rsid w:val="00027521"/>
    <w:rsid w:val="0002782F"/>
    <w:rsid w:val="00027F6F"/>
    <w:rsid w:val="0003297F"/>
    <w:rsid w:val="00032BA7"/>
    <w:rsid w:val="0003311F"/>
    <w:rsid w:val="0003399D"/>
    <w:rsid w:val="00035CB8"/>
    <w:rsid w:val="0003632F"/>
    <w:rsid w:val="0004506B"/>
    <w:rsid w:val="00053C04"/>
    <w:rsid w:val="00053EC6"/>
    <w:rsid w:val="00055247"/>
    <w:rsid w:val="00060173"/>
    <w:rsid w:val="00060F81"/>
    <w:rsid w:val="00063339"/>
    <w:rsid w:val="000641C6"/>
    <w:rsid w:val="00064C7B"/>
    <w:rsid w:val="00071CEF"/>
    <w:rsid w:val="00074C4F"/>
    <w:rsid w:val="000765F0"/>
    <w:rsid w:val="00081DB3"/>
    <w:rsid w:val="000968C0"/>
    <w:rsid w:val="000A187D"/>
    <w:rsid w:val="000A6690"/>
    <w:rsid w:val="000A6B3E"/>
    <w:rsid w:val="000A7830"/>
    <w:rsid w:val="000B0B93"/>
    <w:rsid w:val="000B0C6C"/>
    <w:rsid w:val="000B488E"/>
    <w:rsid w:val="000C19FD"/>
    <w:rsid w:val="000C1D66"/>
    <w:rsid w:val="000C248A"/>
    <w:rsid w:val="000C32C0"/>
    <w:rsid w:val="000C3DAC"/>
    <w:rsid w:val="000C4E6D"/>
    <w:rsid w:val="000C555B"/>
    <w:rsid w:val="000C71E1"/>
    <w:rsid w:val="000E132E"/>
    <w:rsid w:val="000E5E5D"/>
    <w:rsid w:val="000F0DBD"/>
    <w:rsid w:val="000F0E88"/>
    <w:rsid w:val="000F33FB"/>
    <w:rsid w:val="000F3CA4"/>
    <w:rsid w:val="000F42BC"/>
    <w:rsid w:val="000F44BF"/>
    <w:rsid w:val="000F6E5D"/>
    <w:rsid w:val="000F7265"/>
    <w:rsid w:val="001013DF"/>
    <w:rsid w:val="00101C72"/>
    <w:rsid w:val="00102A14"/>
    <w:rsid w:val="00102FC7"/>
    <w:rsid w:val="001047F6"/>
    <w:rsid w:val="00104F6A"/>
    <w:rsid w:val="00105946"/>
    <w:rsid w:val="00105ACF"/>
    <w:rsid w:val="0010617D"/>
    <w:rsid w:val="0011557A"/>
    <w:rsid w:val="00121AF3"/>
    <w:rsid w:val="00121CFE"/>
    <w:rsid w:val="00122697"/>
    <w:rsid w:val="001237A7"/>
    <w:rsid w:val="0012600B"/>
    <w:rsid w:val="00127B10"/>
    <w:rsid w:val="001305C7"/>
    <w:rsid w:val="001368DC"/>
    <w:rsid w:val="00137AE3"/>
    <w:rsid w:val="0014105B"/>
    <w:rsid w:val="00142C3C"/>
    <w:rsid w:val="001571D0"/>
    <w:rsid w:val="001633F7"/>
    <w:rsid w:val="00164817"/>
    <w:rsid w:val="0016564B"/>
    <w:rsid w:val="001662FF"/>
    <w:rsid w:val="00173AA7"/>
    <w:rsid w:val="00175131"/>
    <w:rsid w:val="0017579E"/>
    <w:rsid w:val="00176284"/>
    <w:rsid w:val="00180321"/>
    <w:rsid w:val="00180E86"/>
    <w:rsid w:val="00181244"/>
    <w:rsid w:val="00182532"/>
    <w:rsid w:val="0018266D"/>
    <w:rsid w:val="00183AD4"/>
    <w:rsid w:val="0018648A"/>
    <w:rsid w:val="00191B86"/>
    <w:rsid w:val="00197DFD"/>
    <w:rsid w:val="001A0ECE"/>
    <w:rsid w:val="001A5BFD"/>
    <w:rsid w:val="001B0D7C"/>
    <w:rsid w:val="001B1C13"/>
    <w:rsid w:val="001B5D17"/>
    <w:rsid w:val="001C26E6"/>
    <w:rsid w:val="001C2EAF"/>
    <w:rsid w:val="001C48EC"/>
    <w:rsid w:val="001C49BA"/>
    <w:rsid w:val="001C4E3B"/>
    <w:rsid w:val="001C6F67"/>
    <w:rsid w:val="001D30BF"/>
    <w:rsid w:val="001D6E27"/>
    <w:rsid w:val="001D740A"/>
    <w:rsid w:val="001E2368"/>
    <w:rsid w:val="001E3DB8"/>
    <w:rsid w:val="001E4B14"/>
    <w:rsid w:val="001E5894"/>
    <w:rsid w:val="001E5896"/>
    <w:rsid w:val="001E6F6E"/>
    <w:rsid w:val="001E743D"/>
    <w:rsid w:val="001F088A"/>
    <w:rsid w:val="001F3AF4"/>
    <w:rsid w:val="001F7FCC"/>
    <w:rsid w:val="002006E4"/>
    <w:rsid w:val="00202466"/>
    <w:rsid w:val="0020607A"/>
    <w:rsid w:val="002069D3"/>
    <w:rsid w:val="00214606"/>
    <w:rsid w:val="002161AD"/>
    <w:rsid w:val="0021753B"/>
    <w:rsid w:val="00217CA1"/>
    <w:rsid w:val="00217E39"/>
    <w:rsid w:val="00220304"/>
    <w:rsid w:val="0022108C"/>
    <w:rsid w:val="00221B29"/>
    <w:rsid w:val="00223AC1"/>
    <w:rsid w:val="00234033"/>
    <w:rsid w:val="002355F4"/>
    <w:rsid w:val="00240AA5"/>
    <w:rsid w:val="00242ADA"/>
    <w:rsid w:val="0024333A"/>
    <w:rsid w:val="00244F6A"/>
    <w:rsid w:val="00245594"/>
    <w:rsid w:val="0025196A"/>
    <w:rsid w:val="002523B5"/>
    <w:rsid w:val="00253260"/>
    <w:rsid w:val="0025351B"/>
    <w:rsid w:val="00254C9E"/>
    <w:rsid w:val="00256FD7"/>
    <w:rsid w:val="00262268"/>
    <w:rsid w:val="00264F11"/>
    <w:rsid w:val="002661EC"/>
    <w:rsid w:val="002669C0"/>
    <w:rsid w:val="002744AB"/>
    <w:rsid w:val="00285DAB"/>
    <w:rsid w:val="0028783A"/>
    <w:rsid w:val="00287995"/>
    <w:rsid w:val="002914DF"/>
    <w:rsid w:val="00292C52"/>
    <w:rsid w:val="00294F9B"/>
    <w:rsid w:val="002A158F"/>
    <w:rsid w:val="002A216D"/>
    <w:rsid w:val="002A3743"/>
    <w:rsid w:val="002A3F33"/>
    <w:rsid w:val="002A5E72"/>
    <w:rsid w:val="002A6C60"/>
    <w:rsid w:val="002B2669"/>
    <w:rsid w:val="002B2C02"/>
    <w:rsid w:val="002B31B2"/>
    <w:rsid w:val="002B605A"/>
    <w:rsid w:val="002B726A"/>
    <w:rsid w:val="002B7902"/>
    <w:rsid w:val="002C0B34"/>
    <w:rsid w:val="002C3C1B"/>
    <w:rsid w:val="002C71F7"/>
    <w:rsid w:val="002D34DD"/>
    <w:rsid w:val="002D3A16"/>
    <w:rsid w:val="002D566D"/>
    <w:rsid w:val="002E0D8F"/>
    <w:rsid w:val="002E0F21"/>
    <w:rsid w:val="002E16C9"/>
    <w:rsid w:val="002E445F"/>
    <w:rsid w:val="002E4D7F"/>
    <w:rsid w:val="002F31C5"/>
    <w:rsid w:val="002F5585"/>
    <w:rsid w:val="002F5CDE"/>
    <w:rsid w:val="00300329"/>
    <w:rsid w:val="003042AB"/>
    <w:rsid w:val="003043EE"/>
    <w:rsid w:val="00306331"/>
    <w:rsid w:val="00310070"/>
    <w:rsid w:val="00310FEF"/>
    <w:rsid w:val="00311575"/>
    <w:rsid w:val="00313764"/>
    <w:rsid w:val="00315638"/>
    <w:rsid w:val="0031625B"/>
    <w:rsid w:val="00323925"/>
    <w:rsid w:val="0032693E"/>
    <w:rsid w:val="00333381"/>
    <w:rsid w:val="003348C3"/>
    <w:rsid w:val="0033524D"/>
    <w:rsid w:val="0033550F"/>
    <w:rsid w:val="003361CE"/>
    <w:rsid w:val="0033708A"/>
    <w:rsid w:val="003403CD"/>
    <w:rsid w:val="00345956"/>
    <w:rsid w:val="00345B3E"/>
    <w:rsid w:val="003509BF"/>
    <w:rsid w:val="00353463"/>
    <w:rsid w:val="00355370"/>
    <w:rsid w:val="00356B28"/>
    <w:rsid w:val="0036329A"/>
    <w:rsid w:val="00364EBF"/>
    <w:rsid w:val="00365C40"/>
    <w:rsid w:val="00367632"/>
    <w:rsid w:val="0037134B"/>
    <w:rsid w:val="00371C98"/>
    <w:rsid w:val="00373E8F"/>
    <w:rsid w:val="00375499"/>
    <w:rsid w:val="00390107"/>
    <w:rsid w:val="0039368A"/>
    <w:rsid w:val="00393845"/>
    <w:rsid w:val="003939D9"/>
    <w:rsid w:val="003950E5"/>
    <w:rsid w:val="003958D9"/>
    <w:rsid w:val="003973CF"/>
    <w:rsid w:val="003A0633"/>
    <w:rsid w:val="003A2A0D"/>
    <w:rsid w:val="003A2AC2"/>
    <w:rsid w:val="003A6420"/>
    <w:rsid w:val="003A6D15"/>
    <w:rsid w:val="003B6808"/>
    <w:rsid w:val="003B72A7"/>
    <w:rsid w:val="003C0BA6"/>
    <w:rsid w:val="003C0FDA"/>
    <w:rsid w:val="003C30BC"/>
    <w:rsid w:val="003C4562"/>
    <w:rsid w:val="003C749B"/>
    <w:rsid w:val="003C780C"/>
    <w:rsid w:val="003D0555"/>
    <w:rsid w:val="003D1934"/>
    <w:rsid w:val="003D47C8"/>
    <w:rsid w:val="003D4E48"/>
    <w:rsid w:val="003D5257"/>
    <w:rsid w:val="003E2B49"/>
    <w:rsid w:val="003E315B"/>
    <w:rsid w:val="003E3C72"/>
    <w:rsid w:val="003E60F4"/>
    <w:rsid w:val="003E7E10"/>
    <w:rsid w:val="003F4B02"/>
    <w:rsid w:val="003F65AC"/>
    <w:rsid w:val="004016A8"/>
    <w:rsid w:val="004027E8"/>
    <w:rsid w:val="0040321E"/>
    <w:rsid w:val="00403932"/>
    <w:rsid w:val="004053A7"/>
    <w:rsid w:val="004073DE"/>
    <w:rsid w:val="00410275"/>
    <w:rsid w:val="004124CF"/>
    <w:rsid w:val="00414AE6"/>
    <w:rsid w:val="00416A6C"/>
    <w:rsid w:val="00420AC2"/>
    <w:rsid w:val="0042411B"/>
    <w:rsid w:val="0042619B"/>
    <w:rsid w:val="00426911"/>
    <w:rsid w:val="00430C5E"/>
    <w:rsid w:val="0043205D"/>
    <w:rsid w:val="0043305F"/>
    <w:rsid w:val="00434A10"/>
    <w:rsid w:val="00436765"/>
    <w:rsid w:val="00436C7F"/>
    <w:rsid w:val="00440054"/>
    <w:rsid w:val="00443AB9"/>
    <w:rsid w:val="004442C9"/>
    <w:rsid w:val="00444859"/>
    <w:rsid w:val="00444D72"/>
    <w:rsid w:val="00445FDF"/>
    <w:rsid w:val="0044772C"/>
    <w:rsid w:val="00457759"/>
    <w:rsid w:val="0046473B"/>
    <w:rsid w:val="0046548A"/>
    <w:rsid w:val="00473BB9"/>
    <w:rsid w:val="004744A8"/>
    <w:rsid w:val="0047555D"/>
    <w:rsid w:val="00475A65"/>
    <w:rsid w:val="004765F4"/>
    <w:rsid w:val="00481299"/>
    <w:rsid w:val="00481969"/>
    <w:rsid w:val="0048451F"/>
    <w:rsid w:val="00487196"/>
    <w:rsid w:val="004935AB"/>
    <w:rsid w:val="00493764"/>
    <w:rsid w:val="0049377D"/>
    <w:rsid w:val="00493AAB"/>
    <w:rsid w:val="00493E19"/>
    <w:rsid w:val="00495524"/>
    <w:rsid w:val="00495727"/>
    <w:rsid w:val="004965FA"/>
    <w:rsid w:val="004A0881"/>
    <w:rsid w:val="004B1884"/>
    <w:rsid w:val="004B5161"/>
    <w:rsid w:val="004B5679"/>
    <w:rsid w:val="004C0A42"/>
    <w:rsid w:val="004C2C9D"/>
    <w:rsid w:val="004C54DF"/>
    <w:rsid w:val="004C5BCE"/>
    <w:rsid w:val="004C6EF9"/>
    <w:rsid w:val="004D1FAD"/>
    <w:rsid w:val="004D3F6B"/>
    <w:rsid w:val="004D473F"/>
    <w:rsid w:val="004D55BB"/>
    <w:rsid w:val="004E02EB"/>
    <w:rsid w:val="004E1759"/>
    <w:rsid w:val="004E3880"/>
    <w:rsid w:val="004E3A74"/>
    <w:rsid w:val="004F1113"/>
    <w:rsid w:val="004F3426"/>
    <w:rsid w:val="004F4616"/>
    <w:rsid w:val="004F5CCD"/>
    <w:rsid w:val="004F7AA8"/>
    <w:rsid w:val="00500406"/>
    <w:rsid w:val="00501BCE"/>
    <w:rsid w:val="00505F6F"/>
    <w:rsid w:val="0050690D"/>
    <w:rsid w:val="00512370"/>
    <w:rsid w:val="00512575"/>
    <w:rsid w:val="00514498"/>
    <w:rsid w:val="00522992"/>
    <w:rsid w:val="00526434"/>
    <w:rsid w:val="00527B91"/>
    <w:rsid w:val="00532B14"/>
    <w:rsid w:val="00541891"/>
    <w:rsid w:val="005422CA"/>
    <w:rsid w:val="00543AB2"/>
    <w:rsid w:val="00543F5C"/>
    <w:rsid w:val="0054581F"/>
    <w:rsid w:val="00546AD1"/>
    <w:rsid w:val="005470A4"/>
    <w:rsid w:val="005518FB"/>
    <w:rsid w:val="005519F0"/>
    <w:rsid w:val="00553FB2"/>
    <w:rsid w:val="00556D31"/>
    <w:rsid w:val="005602E1"/>
    <w:rsid w:val="0056052B"/>
    <w:rsid w:val="00565362"/>
    <w:rsid w:val="00567547"/>
    <w:rsid w:val="0057158D"/>
    <w:rsid w:val="00571D4F"/>
    <w:rsid w:val="005759B9"/>
    <w:rsid w:val="005834A5"/>
    <w:rsid w:val="00583EC4"/>
    <w:rsid w:val="0058453A"/>
    <w:rsid w:val="00586EF6"/>
    <w:rsid w:val="005912AC"/>
    <w:rsid w:val="00593C7A"/>
    <w:rsid w:val="00594C16"/>
    <w:rsid w:val="00597066"/>
    <w:rsid w:val="005A04E9"/>
    <w:rsid w:val="005A098D"/>
    <w:rsid w:val="005A2DFB"/>
    <w:rsid w:val="005A36E4"/>
    <w:rsid w:val="005A5439"/>
    <w:rsid w:val="005B4B4B"/>
    <w:rsid w:val="005C00E1"/>
    <w:rsid w:val="005C1631"/>
    <w:rsid w:val="005C20D7"/>
    <w:rsid w:val="005C2182"/>
    <w:rsid w:val="005C225D"/>
    <w:rsid w:val="005C4009"/>
    <w:rsid w:val="005D450B"/>
    <w:rsid w:val="005D526F"/>
    <w:rsid w:val="005E1E9C"/>
    <w:rsid w:val="005E6797"/>
    <w:rsid w:val="005F2023"/>
    <w:rsid w:val="005F49FC"/>
    <w:rsid w:val="006026CE"/>
    <w:rsid w:val="00604402"/>
    <w:rsid w:val="00605156"/>
    <w:rsid w:val="00606CA5"/>
    <w:rsid w:val="006071C6"/>
    <w:rsid w:val="00610DCB"/>
    <w:rsid w:val="0061407B"/>
    <w:rsid w:val="00616964"/>
    <w:rsid w:val="006173D5"/>
    <w:rsid w:val="00620793"/>
    <w:rsid w:val="006224E7"/>
    <w:rsid w:val="006230EC"/>
    <w:rsid w:val="00623796"/>
    <w:rsid w:val="006312D7"/>
    <w:rsid w:val="00631BEA"/>
    <w:rsid w:val="00632525"/>
    <w:rsid w:val="00636C97"/>
    <w:rsid w:val="00641170"/>
    <w:rsid w:val="00641A88"/>
    <w:rsid w:val="00642A6C"/>
    <w:rsid w:val="00645EC9"/>
    <w:rsid w:val="00650B4D"/>
    <w:rsid w:val="00650DDA"/>
    <w:rsid w:val="00651E95"/>
    <w:rsid w:val="0065415E"/>
    <w:rsid w:val="00655073"/>
    <w:rsid w:val="0065562F"/>
    <w:rsid w:val="0065662A"/>
    <w:rsid w:val="0066518F"/>
    <w:rsid w:val="00665829"/>
    <w:rsid w:val="0066588F"/>
    <w:rsid w:val="00675A1E"/>
    <w:rsid w:val="006774DE"/>
    <w:rsid w:val="00680108"/>
    <w:rsid w:val="0068490C"/>
    <w:rsid w:val="00685962"/>
    <w:rsid w:val="006861B6"/>
    <w:rsid w:val="006868CD"/>
    <w:rsid w:val="00694BFB"/>
    <w:rsid w:val="006973E9"/>
    <w:rsid w:val="00697C76"/>
    <w:rsid w:val="006A2955"/>
    <w:rsid w:val="006A48C7"/>
    <w:rsid w:val="006A595E"/>
    <w:rsid w:val="006A5AD1"/>
    <w:rsid w:val="006A6D12"/>
    <w:rsid w:val="006A6DBA"/>
    <w:rsid w:val="006B036C"/>
    <w:rsid w:val="006B0F41"/>
    <w:rsid w:val="006B12D8"/>
    <w:rsid w:val="006B1F83"/>
    <w:rsid w:val="006B3E88"/>
    <w:rsid w:val="006C1654"/>
    <w:rsid w:val="006C4FA9"/>
    <w:rsid w:val="006C613B"/>
    <w:rsid w:val="006C6A88"/>
    <w:rsid w:val="006D2B1B"/>
    <w:rsid w:val="006D38C4"/>
    <w:rsid w:val="006D3974"/>
    <w:rsid w:val="006E0AD7"/>
    <w:rsid w:val="006E2AF9"/>
    <w:rsid w:val="006E443C"/>
    <w:rsid w:val="006E46B1"/>
    <w:rsid w:val="006E6C60"/>
    <w:rsid w:val="006E74EA"/>
    <w:rsid w:val="006E7AFA"/>
    <w:rsid w:val="006F0FE2"/>
    <w:rsid w:val="006F41E7"/>
    <w:rsid w:val="006F6208"/>
    <w:rsid w:val="007015A1"/>
    <w:rsid w:val="00702098"/>
    <w:rsid w:val="007039A3"/>
    <w:rsid w:val="007113CC"/>
    <w:rsid w:val="007115D8"/>
    <w:rsid w:val="0071381A"/>
    <w:rsid w:val="007216D3"/>
    <w:rsid w:val="00723901"/>
    <w:rsid w:val="0072531A"/>
    <w:rsid w:val="00725F5B"/>
    <w:rsid w:val="007270F4"/>
    <w:rsid w:val="007308E2"/>
    <w:rsid w:val="007309F5"/>
    <w:rsid w:val="00740CEE"/>
    <w:rsid w:val="007429AE"/>
    <w:rsid w:val="007445F9"/>
    <w:rsid w:val="007446DD"/>
    <w:rsid w:val="0075079C"/>
    <w:rsid w:val="00750ED9"/>
    <w:rsid w:val="00753C7D"/>
    <w:rsid w:val="00754368"/>
    <w:rsid w:val="007550EF"/>
    <w:rsid w:val="007607EA"/>
    <w:rsid w:val="00762FDC"/>
    <w:rsid w:val="00763411"/>
    <w:rsid w:val="00765114"/>
    <w:rsid w:val="00765943"/>
    <w:rsid w:val="00766C07"/>
    <w:rsid w:val="00767427"/>
    <w:rsid w:val="0076749D"/>
    <w:rsid w:val="00767B87"/>
    <w:rsid w:val="00771F98"/>
    <w:rsid w:val="00773257"/>
    <w:rsid w:val="00773329"/>
    <w:rsid w:val="007761F3"/>
    <w:rsid w:val="0077691C"/>
    <w:rsid w:val="00777FC8"/>
    <w:rsid w:val="007864CD"/>
    <w:rsid w:val="0078675C"/>
    <w:rsid w:val="00786EAE"/>
    <w:rsid w:val="00787CB3"/>
    <w:rsid w:val="007906FC"/>
    <w:rsid w:val="00790AD3"/>
    <w:rsid w:val="00794661"/>
    <w:rsid w:val="0079744F"/>
    <w:rsid w:val="007A3BBB"/>
    <w:rsid w:val="007A4826"/>
    <w:rsid w:val="007A49CE"/>
    <w:rsid w:val="007A5B1E"/>
    <w:rsid w:val="007A6B18"/>
    <w:rsid w:val="007A6D90"/>
    <w:rsid w:val="007B0458"/>
    <w:rsid w:val="007B0ECA"/>
    <w:rsid w:val="007B15CC"/>
    <w:rsid w:val="007B2AE3"/>
    <w:rsid w:val="007B6CA9"/>
    <w:rsid w:val="007C0F2F"/>
    <w:rsid w:val="007C1456"/>
    <w:rsid w:val="007C2D19"/>
    <w:rsid w:val="007C401A"/>
    <w:rsid w:val="007C4160"/>
    <w:rsid w:val="007D00EC"/>
    <w:rsid w:val="007D0EA9"/>
    <w:rsid w:val="007D5F64"/>
    <w:rsid w:val="007D757A"/>
    <w:rsid w:val="007E28A2"/>
    <w:rsid w:val="007E2ABD"/>
    <w:rsid w:val="007F055B"/>
    <w:rsid w:val="007F48CE"/>
    <w:rsid w:val="007F4FE3"/>
    <w:rsid w:val="007F6CA8"/>
    <w:rsid w:val="00806AAA"/>
    <w:rsid w:val="008137B2"/>
    <w:rsid w:val="00813E7A"/>
    <w:rsid w:val="008153C9"/>
    <w:rsid w:val="00816F37"/>
    <w:rsid w:val="008227AA"/>
    <w:rsid w:val="00823241"/>
    <w:rsid w:val="00830C91"/>
    <w:rsid w:val="0083156A"/>
    <w:rsid w:val="00831DA0"/>
    <w:rsid w:val="00831DA7"/>
    <w:rsid w:val="008352DE"/>
    <w:rsid w:val="008367C3"/>
    <w:rsid w:val="00836F45"/>
    <w:rsid w:val="008375C5"/>
    <w:rsid w:val="00840D58"/>
    <w:rsid w:val="00847132"/>
    <w:rsid w:val="00847FDD"/>
    <w:rsid w:val="008562C1"/>
    <w:rsid w:val="008641A8"/>
    <w:rsid w:val="0087132C"/>
    <w:rsid w:val="00873D77"/>
    <w:rsid w:val="00880C87"/>
    <w:rsid w:val="00887292"/>
    <w:rsid w:val="008929B5"/>
    <w:rsid w:val="00893049"/>
    <w:rsid w:val="00896342"/>
    <w:rsid w:val="0089675A"/>
    <w:rsid w:val="00896958"/>
    <w:rsid w:val="00897B1E"/>
    <w:rsid w:val="008A16E3"/>
    <w:rsid w:val="008A553B"/>
    <w:rsid w:val="008A5E6A"/>
    <w:rsid w:val="008B418D"/>
    <w:rsid w:val="008B5D4A"/>
    <w:rsid w:val="008C17B1"/>
    <w:rsid w:val="008C3E84"/>
    <w:rsid w:val="008C4F12"/>
    <w:rsid w:val="008D0319"/>
    <w:rsid w:val="008D044C"/>
    <w:rsid w:val="008D0799"/>
    <w:rsid w:val="008D1C46"/>
    <w:rsid w:val="008D4B32"/>
    <w:rsid w:val="008D79AE"/>
    <w:rsid w:val="008D7B7A"/>
    <w:rsid w:val="008D7F38"/>
    <w:rsid w:val="008E0E74"/>
    <w:rsid w:val="008E1A35"/>
    <w:rsid w:val="008E22E9"/>
    <w:rsid w:val="008E41B1"/>
    <w:rsid w:val="008E4964"/>
    <w:rsid w:val="008E5FE1"/>
    <w:rsid w:val="008E6C6E"/>
    <w:rsid w:val="008E7388"/>
    <w:rsid w:val="008F3575"/>
    <w:rsid w:val="008F367C"/>
    <w:rsid w:val="008F4AC6"/>
    <w:rsid w:val="008F4F60"/>
    <w:rsid w:val="00900FE7"/>
    <w:rsid w:val="00902004"/>
    <w:rsid w:val="0090210C"/>
    <w:rsid w:val="00902A98"/>
    <w:rsid w:val="00904469"/>
    <w:rsid w:val="0090589E"/>
    <w:rsid w:val="00907EB4"/>
    <w:rsid w:val="00912522"/>
    <w:rsid w:val="00912F54"/>
    <w:rsid w:val="0091662B"/>
    <w:rsid w:val="0091662C"/>
    <w:rsid w:val="00922D02"/>
    <w:rsid w:val="00922D9F"/>
    <w:rsid w:val="00923F3B"/>
    <w:rsid w:val="00926A04"/>
    <w:rsid w:val="00926C31"/>
    <w:rsid w:val="009300C9"/>
    <w:rsid w:val="009326A1"/>
    <w:rsid w:val="009340FB"/>
    <w:rsid w:val="0095316F"/>
    <w:rsid w:val="0095344B"/>
    <w:rsid w:val="009618FA"/>
    <w:rsid w:val="00966626"/>
    <w:rsid w:val="00967A0A"/>
    <w:rsid w:val="00970FBC"/>
    <w:rsid w:val="00972AF4"/>
    <w:rsid w:val="00973489"/>
    <w:rsid w:val="00973787"/>
    <w:rsid w:val="00980E82"/>
    <w:rsid w:val="0098186F"/>
    <w:rsid w:val="00982E85"/>
    <w:rsid w:val="00983557"/>
    <w:rsid w:val="00984F65"/>
    <w:rsid w:val="00986A68"/>
    <w:rsid w:val="009874B7"/>
    <w:rsid w:val="009905BD"/>
    <w:rsid w:val="009927ED"/>
    <w:rsid w:val="0099328B"/>
    <w:rsid w:val="009958DF"/>
    <w:rsid w:val="009968DA"/>
    <w:rsid w:val="00996A64"/>
    <w:rsid w:val="009A05A5"/>
    <w:rsid w:val="009A0963"/>
    <w:rsid w:val="009A155E"/>
    <w:rsid w:val="009A2BA8"/>
    <w:rsid w:val="009B18E9"/>
    <w:rsid w:val="009B3937"/>
    <w:rsid w:val="009B45A8"/>
    <w:rsid w:val="009B63EC"/>
    <w:rsid w:val="009C0C89"/>
    <w:rsid w:val="009C0D6C"/>
    <w:rsid w:val="009C5582"/>
    <w:rsid w:val="009C78C7"/>
    <w:rsid w:val="009D1F8A"/>
    <w:rsid w:val="009D2204"/>
    <w:rsid w:val="009E1A4B"/>
    <w:rsid w:val="009E6BDA"/>
    <w:rsid w:val="009F1B7F"/>
    <w:rsid w:val="009F2B1E"/>
    <w:rsid w:val="009F2B6D"/>
    <w:rsid w:val="009F3B71"/>
    <w:rsid w:val="009F65C9"/>
    <w:rsid w:val="00A00CF4"/>
    <w:rsid w:val="00A03353"/>
    <w:rsid w:val="00A056DA"/>
    <w:rsid w:val="00A10999"/>
    <w:rsid w:val="00A10BE4"/>
    <w:rsid w:val="00A12316"/>
    <w:rsid w:val="00A127DF"/>
    <w:rsid w:val="00A1481D"/>
    <w:rsid w:val="00A15AEB"/>
    <w:rsid w:val="00A2051E"/>
    <w:rsid w:val="00A214EE"/>
    <w:rsid w:val="00A26215"/>
    <w:rsid w:val="00A277E6"/>
    <w:rsid w:val="00A34149"/>
    <w:rsid w:val="00A41556"/>
    <w:rsid w:val="00A4181D"/>
    <w:rsid w:val="00A437DD"/>
    <w:rsid w:val="00A451A8"/>
    <w:rsid w:val="00A475A1"/>
    <w:rsid w:val="00A51E00"/>
    <w:rsid w:val="00A54578"/>
    <w:rsid w:val="00A5515A"/>
    <w:rsid w:val="00A564CD"/>
    <w:rsid w:val="00A61D07"/>
    <w:rsid w:val="00A6379A"/>
    <w:rsid w:val="00A66649"/>
    <w:rsid w:val="00A746A9"/>
    <w:rsid w:val="00A80D8A"/>
    <w:rsid w:val="00A80DCE"/>
    <w:rsid w:val="00A849D2"/>
    <w:rsid w:val="00A84C81"/>
    <w:rsid w:val="00A85071"/>
    <w:rsid w:val="00A854E1"/>
    <w:rsid w:val="00A87345"/>
    <w:rsid w:val="00A93B15"/>
    <w:rsid w:val="00A93D7B"/>
    <w:rsid w:val="00A93E5B"/>
    <w:rsid w:val="00A94A42"/>
    <w:rsid w:val="00A960C3"/>
    <w:rsid w:val="00AA06E8"/>
    <w:rsid w:val="00AA09A1"/>
    <w:rsid w:val="00AA4972"/>
    <w:rsid w:val="00AA51FA"/>
    <w:rsid w:val="00AB2F2B"/>
    <w:rsid w:val="00AB3016"/>
    <w:rsid w:val="00AB3910"/>
    <w:rsid w:val="00AC1E73"/>
    <w:rsid w:val="00AC309A"/>
    <w:rsid w:val="00AC4338"/>
    <w:rsid w:val="00AC6631"/>
    <w:rsid w:val="00AD0E2A"/>
    <w:rsid w:val="00AD18FA"/>
    <w:rsid w:val="00AD2D4A"/>
    <w:rsid w:val="00AD7716"/>
    <w:rsid w:val="00AD7D37"/>
    <w:rsid w:val="00AE0213"/>
    <w:rsid w:val="00AE4C36"/>
    <w:rsid w:val="00AE60D8"/>
    <w:rsid w:val="00AE63AB"/>
    <w:rsid w:val="00AF0FDA"/>
    <w:rsid w:val="00AF30E2"/>
    <w:rsid w:val="00AF558C"/>
    <w:rsid w:val="00AF6EEA"/>
    <w:rsid w:val="00B02A94"/>
    <w:rsid w:val="00B03605"/>
    <w:rsid w:val="00B20B47"/>
    <w:rsid w:val="00B26745"/>
    <w:rsid w:val="00B306AD"/>
    <w:rsid w:val="00B40536"/>
    <w:rsid w:val="00B40CC6"/>
    <w:rsid w:val="00B4313B"/>
    <w:rsid w:val="00B44020"/>
    <w:rsid w:val="00B45241"/>
    <w:rsid w:val="00B47C3E"/>
    <w:rsid w:val="00B52551"/>
    <w:rsid w:val="00B54F34"/>
    <w:rsid w:val="00B565AE"/>
    <w:rsid w:val="00B62AA2"/>
    <w:rsid w:val="00B62B51"/>
    <w:rsid w:val="00B66572"/>
    <w:rsid w:val="00B66B54"/>
    <w:rsid w:val="00B747F5"/>
    <w:rsid w:val="00B7557D"/>
    <w:rsid w:val="00B80FAB"/>
    <w:rsid w:val="00B81FB9"/>
    <w:rsid w:val="00B9172B"/>
    <w:rsid w:val="00B92509"/>
    <w:rsid w:val="00B92E7D"/>
    <w:rsid w:val="00B92FEC"/>
    <w:rsid w:val="00BA1537"/>
    <w:rsid w:val="00BA46BD"/>
    <w:rsid w:val="00BA6AEE"/>
    <w:rsid w:val="00BA7449"/>
    <w:rsid w:val="00BA79A5"/>
    <w:rsid w:val="00BB4C83"/>
    <w:rsid w:val="00BC1127"/>
    <w:rsid w:val="00BC4E3A"/>
    <w:rsid w:val="00BD65B2"/>
    <w:rsid w:val="00BE292D"/>
    <w:rsid w:val="00BE38AC"/>
    <w:rsid w:val="00BE5B81"/>
    <w:rsid w:val="00BE6D56"/>
    <w:rsid w:val="00BE7D6B"/>
    <w:rsid w:val="00BF02A6"/>
    <w:rsid w:val="00BF1238"/>
    <w:rsid w:val="00BF3D3D"/>
    <w:rsid w:val="00BF3D6F"/>
    <w:rsid w:val="00BF479C"/>
    <w:rsid w:val="00BF5402"/>
    <w:rsid w:val="00C00860"/>
    <w:rsid w:val="00C030FD"/>
    <w:rsid w:val="00C03A7E"/>
    <w:rsid w:val="00C07AFD"/>
    <w:rsid w:val="00C11061"/>
    <w:rsid w:val="00C1231E"/>
    <w:rsid w:val="00C128CE"/>
    <w:rsid w:val="00C14B59"/>
    <w:rsid w:val="00C15E59"/>
    <w:rsid w:val="00C247EA"/>
    <w:rsid w:val="00C26047"/>
    <w:rsid w:val="00C341B2"/>
    <w:rsid w:val="00C42262"/>
    <w:rsid w:val="00C42DF1"/>
    <w:rsid w:val="00C43DDB"/>
    <w:rsid w:val="00C55063"/>
    <w:rsid w:val="00C56B10"/>
    <w:rsid w:val="00C57DF9"/>
    <w:rsid w:val="00C63208"/>
    <w:rsid w:val="00C65D74"/>
    <w:rsid w:val="00C665DE"/>
    <w:rsid w:val="00C77D78"/>
    <w:rsid w:val="00C86DA6"/>
    <w:rsid w:val="00C9013B"/>
    <w:rsid w:val="00C9115E"/>
    <w:rsid w:val="00C9184F"/>
    <w:rsid w:val="00C92D31"/>
    <w:rsid w:val="00C93A01"/>
    <w:rsid w:val="00C964EA"/>
    <w:rsid w:val="00CA0601"/>
    <w:rsid w:val="00CA1D60"/>
    <w:rsid w:val="00CA51DB"/>
    <w:rsid w:val="00CA669E"/>
    <w:rsid w:val="00CB1632"/>
    <w:rsid w:val="00CB2C6A"/>
    <w:rsid w:val="00CC1CBC"/>
    <w:rsid w:val="00CC2100"/>
    <w:rsid w:val="00CC3DC9"/>
    <w:rsid w:val="00CC47F8"/>
    <w:rsid w:val="00CC7FC5"/>
    <w:rsid w:val="00CD03C0"/>
    <w:rsid w:val="00CD31B7"/>
    <w:rsid w:val="00CD76D4"/>
    <w:rsid w:val="00CE03B6"/>
    <w:rsid w:val="00CE337F"/>
    <w:rsid w:val="00CF2DF1"/>
    <w:rsid w:val="00CF6D62"/>
    <w:rsid w:val="00D01FA7"/>
    <w:rsid w:val="00D0254D"/>
    <w:rsid w:val="00D03C89"/>
    <w:rsid w:val="00D04976"/>
    <w:rsid w:val="00D07307"/>
    <w:rsid w:val="00D10A9F"/>
    <w:rsid w:val="00D10CB2"/>
    <w:rsid w:val="00D123BC"/>
    <w:rsid w:val="00D12590"/>
    <w:rsid w:val="00D128DB"/>
    <w:rsid w:val="00D13686"/>
    <w:rsid w:val="00D1469E"/>
    <w:rsid w:val="00D14A3D"/>
    <w:rsid w:val="00D14C73"/>
    <w:rsid w:val="00D20640"/>
    <w:rsid w:val="00D21244"/>
    <w:rsid w:val="00D24CE2"/>
    <w:rsid w:val="00D265DE"/>
    <w:rsid w:val="00D2756E"/>
    <w:rsid w:val="00D31D16"/>
    <w:rsid w:val="00D32ECF"/>
    <w:rsid w:val="00D334FC"/>
    <w:rsid w:val="00D33857"/>
    <w:rsid w:val="00D36131"/>
    <w:rsid w:val="00D37042"/>
    <w:rsid w:val="00D378AF"/>
    <w:rsid w:val="00D46F39"/>
    <w:rsid w:val="00D5199C"/>
    <w:rsid w:val="00D5338F"/>
    <w:rsid w:val="00D5566A"/>
    <w:rsid w:val="00D55DA3"/>
    <w:rsid w:val="00D56161"/>
    <w:rsid w:val="00D56EB1"/>
    <w:rsid w:val="00D66B40"/>
    <w:rsid w:val="00D73CE9"/>
    <w:rsid w:val="00D74887"/>
    <w:rsid w:val="00D76167"/>
    <w:rsid w:val="00D85009"/>
    <w:rsid w:val="00D94FA8"/>
    <w:rsid w:val="00DA0331"/>
    <w:rsid w:val="00DA2581"/>
    <w:rsid w:val="00DA33DA"/>
    <w:rsid w:val="00DA4518"/>
    <w:rsid w:val="00DA4B9A"/>
    <w:rsid w:val="00DA4BB6"/>
    <w:rsid w:val="00DA5897"/>
    <w:rsid w:val="00DA5BAA"/>
    <w:rsid w:val="00DA5E73"/>
    <w:rsid w:val="00DB02E2"/>
    <w:rsid w:val="00DB25F7"/>
    <w:rsid w:val="00DB64AA"/>
    <w:rsid w:val="00DC2757"/>
    <w:rsid w:val="00DC5A9C"/>
    <w:rsid w:val="00DC61FE"/>
    <w:rsid w:val="00DD1E2F"/>
    <w:rsid w:val="00DD34AC"/>
    <w:rsid w:val="00DE12F2"/>
    <w:rsid w:val="00DE1C29"/>
    <w:rsid w:val="00DE2945"/>
    <w:rsid w:val="00DE2C06"/>
    <w:rsid w:val="00DE36F5"/>
    <w:rsid w:val="00DE7350"/>
    <w:rsid w:val="00DF175D"/>
    <w:rsid w:val="00DF1ABD"/>
    <w:rsid w:val="00DF5865"/>
    <w:rsid w:val="00DF5C25"/>
    <w:rsid w:val="00DF76A1"/>
    <w:rsid w:val="00E03AF0"/>
    <w:rsid w:val="00E04320"/>
    <w:rsid w:val="00E0560D"/>
    <w:rsid w:val="00E06C25"/>
    <w:rsid w:val="00E075B2"/>
    <w:rsid w:val="00E10850"/>
    <w:rsid w:val="00E111EF"/>
    <w:rsid w:val="00E12AB5"/>
    <w:rsid w:val="00E1360C"/>
    <w:rsid w:val="00E15D3B"/>
    <w:rsid w:val="00E175E5"/>
    <w:rsid w:val="00E218AE"/>
    <w:rsid w:val="00E2293D"/>
    <w:rsid w:val="00E22B6D"/>
    <w:rsid w:val="00E230C0"/>
    <w:rsid w:val="00E248EA"/>
    <w:rsid w:val="00E26F63"/>
    <w:rsid w:val="00E30110"/>
    <w:rsid w:val="00E3013C"/>
    <w:rsid w:val="00E35C4E"/>
    <w:rsid w:val="00E3662F"/>
    <w:rsid w:val="00E43414"/>
    <w:rsid w:val="00E47662"/>
    <w:rsid w:val="00E50F28"/>
    <w:rsid w:val="00E514F6"/>
    <w:rsid w:val="00E5566F"/>
    <w:rsid w:val="00E56EF3"/>
    <w:rsid w:val="00E56F69"/>
    <w:rsid w:val="00E71CEB"/>
    <w:rsid w:val="00E74877"/>
    <w:rsid w:val="00E815D2"/>
    <w:rsid w:val="00E84126"/>
    <w:rsid w:val="00E86928"/>
    <w:rsid w:val="00E86BD0"/>
    <w:rsid w:val="00E86D7B"/>
    <w:rsid w:val="00E908C5"/>
    <w:rsid w:val="00E92018"/>
    <w:rsid w:val="00E92FB5"/>
    <w:rsid w:val="00E94663"/>
    <w:rsid w:val="00E947C6"/>
    <w:rsid w:val="00E95379"/>
    <w:rsid w:val="00E96303"/>
    <w:rsid w:val="00E96727"/>
    <w:rsid w:val="00EA14DB"/>
    <w:rsid w:val="00EA15C1"/>
    <w:rsid w:val="00EA18EE"/>
    <w:rsid w:val="00EA4604"/>
    <w:rsid w:val="00EA4916"/>
    <w:rsid w:val="00EA5EC8"/>
    <w:rsid w:val="00EA75DF"/>
    <w:rsid w:val="00EA7B3D"/>
    <w:rsid w:val="00EB08D0"/>
    <w:rsid w:val="00EB1EBF"/>
    <w:rsid w:val="00EB41C4"/>
    <w:rsid w:val="00EB477C"/>
    <w:rsid w:val="00EC5FAE"/>
    <w:rsid w:val="00ED2013"/>
    <w:rsid w:val="00ED2D2A"/>
    <w:rsid w:val="00ED398A"/>
    <w:rsid w:val="00ED4840"/>
    <w:rsid w:val="00ED65C0"/>
    <w:rsid w:val="00EE185B"/>
    <w:rsid w:val="00EE4951"/>
    <w:rsid w:val="00EE6F63"/>
    <w:rsid w:val="00EF17B4"/>
    <w:rsid w:val="00EF1C6C"/>
    <w:rsid w:val="00EF24C1"/>
    <w:rsid w:val="00EF3261"/>
    <w:rsid w:val="00EF4FE7"/>
    <w:rsid w:val="00EF78FF"/>
    <w:rsid w:val="00F007E9"/>
    <w:rsid w:val="00F04379"/>
    <w:rsid w:val="00F0478A"/>
    <w:rsid w:val="00F05D31"/>
    <w:rsid w:val="00F10C4A"/>
    <w:rsid w:val="00F11E96"/>
    <w:rsid w:val="00F144EE"/>
    <w:rsid w:val="00F14688"/>
    <w:rsid w:val="00F22073"/>
    <w:rsid w:val="00F259E9"/>
    <w:rsid w:val="00F25BAC"/>
    <w:rsid w:val="00F261ED"/>
    <w:rsid w:val="00F3131C"/>
    <w:rsid w:val="00F325C8"/>
    <w:rsid w:val="00F33C9D"/>
    <w:rsid w:val="00F37385"/>
    <w:rsid w:val="00F40E2E"/>
    <w:rsid w:val="00F41A1A"/>
    <w:rsid w:val="00F42694"/>
    <w:rsid w:val="00F44331"/>
    <w:rsid w:val="00F44904"/>
    <w:rsid w:val="00F44EF8"/>
    <w:rsid w:val="00F4701C"/>
    <w:rsid w:val="00F47D73"/>
    <w:rsid w:val="00F51CE6"/>
    <w:rsid w:val="00F528E2"/>
    <w:rsid w:val="00F546C7"/>
    <w:rsid w:val="00F55685"/>
    <w:rsid w:val="00F637AC"/>
    <w:rsid w:val="00F70C54"/>
    <w:rsid w:val="00F757F6"/>
    <w:rsid w:val="00F7795D"/>
    <w:rsid w:val="00F8133F"/>
    <w:rsid w:val="00F82816"/>
    <w:rsid w:val="00F82915"/>
    <w:rsid w:val="00FA45A1"/>
    <w:rsid w:val="00FA7C12"/>
    <w:rsid w:val="00FB0010"/>
    <w:rsid w:val="00FB01A4"/>
    <w:rsid w:val="00FB5EAA"/>
    <w:rsid w:val="00FB6A23"/>
    <w:rsid w:val="00FB6AAE"/>
    <w:rsid w:val="00FB6B76"/>
    <w:rsid w:val="00FC0CE2"/>
    <w:rsid w:val="00FC2846"/>
    <w:rsid w:val="00FC2922"/>
    <w:rsid w:val="00FC5F2E"/>
    <w:rsid w:val="00FC74AE"/>
    <w:rsid w:val="00FD0815"/>
    <w:rsid w:val="00FD1D4F"/>
    <w:rsid w:val="00FD5988"/>
    <w:rsid w:val="00FD5C99"/>
    <w:rsid w:val="00FE0798"/>
    <w:rsid w:val="00FE0D13"/>
    <w:rsid w:val="00FE0FC4"/>
    <w:rsid w:val="00FE52CE"/>
    <w:rsid w:val="00FE6F3F"/>
    <w:rsid w:val="00FE7B9F"/>
    <w:rsid w:val="00FF2FF8"/>
    <w:rsid w:val="00FF48C8"/>
    <w:rsid w:val="00FF54EC"/>
    <w:rsid w:val="00FF64E7"/>
    <w:rsid w:val="00FF73ED"/>
    <w:rsid w:val="00FF7FD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B4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36C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6C7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36C7F"/>
    <w:rPr>
      <w:color w:val="0000FF"/>
      <w:u w:val="single"/>
    </w:rPr>
  </w:style>
  <w:style w:type="paragraph" w:styleId="NormalWeb">
    <w:name w:val="Normal (Web)"/>
    <w:basedOn w:val="Normal"/>
    <w:uiPriority w:val="99"/>
    <w:semiHidden/>
    <w:unhideWhenUsed/>
    <w:rsid w:val="00436C7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436C7F"/>
    <w:pPr>
      <w:ind w:left="720"/>
      <w:contextualSpacing/>
    </w:pPr>
  </w:style>
  <w:style w:type="character" w:styleId="Strong">
    <w:name w:val="Strong"/>
    <w:basedOn w:val="DefaultParagraphFont"/>
    <w:uiPriority w:val="22"/>
    <w:qFormat/>
    <w:rsid w:val="00436C7F"/>
    <w:rPr>
      <w:b/>
      <w:bCs/>
    </w:rPr>
  </w:style>
  <w:style w:type="paragraph" w:styleId="Footer">
    <w:name w:val="footer"/>
    <w:basedOn w:val="Normal"/>
    <w:link w:val="FooterChar"/>
    <w:uiPriority w:val="99"/>
    <w:unhideWhenUsed/>
    <w:rsid w:val="002C0B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B34"/>
  </w:style>
  <w:style w:type="paragraph" w:styleId="Header">
    <w:name w:val="header"/>
    <w:basedOn w:val="Normal"/>
    <w:link w:val="HeaderChar"/>
    <w:uiPriority w:val="99"/>
    <w:unhideWhenUsed/>
    <w:rsid w:val="00B80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FAB"/>
  </w:style>
  <w:style w:type="character" w:customStyle="1" w:styleId="fontstyle01">
    <w:name w:val="fontstyle01"/>
    <w:basedOn w:val="DefaultParagraphFont"/>
    <w:rsid w:val="006B12D8"/>
    <w:rPr>
      <w:rFonts w:ascii="Arial" w:hAnsi="Arial" w:cs="Arial" w:hint="default"/>
      <w:b w:val="0"/>
      <w:bCs w:val="0"/>
      <w:i w:val="0"/>
      <w:iCs w:val="0"/>
      <w:color w:val="000000"/>
      <w:sz w:val="16"/>
      <w:szCs w:val="16"/>
    </w:rPr>
  </w:style>
  <w:style w:type="character" w:customStyle="1" w:styleId="UnresolvedMention">
    <w:name w:val="Unresolved Mention"/>
    <w:basedOn w:val="DefaultParagraphFont"/>
    <w:uiPriority w:val="99"/>
    <w:semiHidden/>
    <w:unhideWhenUsed/>
    <w:rsid w:val="00D5199C"/>
    <w:rPr>
      <w:color w:val="605E5C"/>
      <w:shd w:val="clear" w:color="auto" w:fill="E1DFDD"/>
    </w:rPr>
  </w:style>
  <w:style w:type="character" w:customStyle="1" w:styleId="myteks">
    <w:name w:val="myteks"/>
    <w:basedOn w:val="DefaultParagraphFont"/>
    <w:rsid w:val="00371C98"/>
  </w:style>
  <w:style w:type="character" w:styleId="FollowedHyperlink">
    <w:name w:val="FollowedHyperlink"/>
    <w:basedOn w:val="DefaultParagraphFont"/>
    <w:uiPriority w:val="99"/>
    <w:semiHidden/>
    <w:unhideWhenUsed/>
    <w:rsid w:val="000C248A"/>
    <w:rPr>
      <w:color w:val="954F72" w:themeColor="followedHyperlink"/>
      <w:u w:val="single"/>
    </w:rPr>
  </w:style>
  <w:style w:type="character" w:styleId="CommentReference">
    <w:name w:val="annotation reference"/>
    <w:basedOn w:val="DefaultParagraphFont"/>
    <w:uiPriority w:val="99"/>
    <w:semiHidden/>
    <w:unhideWhenUsed/>
    <w:rsid w:val="008E7388"/>
    <w:rPr>
      <w:sz w:val="16"/>
      <w:szCs w:val="16"/>
    </w:rPr>
  </w:style>
  <w:style w:type="paragraph" w:styleId="CommentText">
    <w:name w:val="annotation text"/>
    <w:basedOn w:val="Normal"/>
    <w:link w:val="CommentTextChar"/>
    <w:uiPriority w:val="99"/>
    <w:semiHidden/>
    <w:unhideWhenUsed/>
    <w:rsid w:val="008E7388"/>
    <w:pPr>
      <w:spacing w:line="240" w:lineRule="auto"/>
    </w:pPr>
    <w:rPr>
      <w:sz w:val="20"/>
      <w:szCs w:val="20"/>
    </w:rPr>
  </w:style>
  <w:style w:type="character" w:customStyle="1" w:styleId="CommentTextChar">
    <w:name w:val="Comment Text Char"/>
    <w:basedOn w:val="DefaultParagraphFont"/>
    <w:link w:val="CommentText"/>
    <w:uiPriority w:val="99"/>
    <w:semiHidden/>
    <w:rsid w:val="008E7388"/>
    <w:rPr>
      <w:sz w:val="20"/>
      <w:szCs w:val="20"/>
    </w:rPr>
  </w:style>
  <w:style w:type="paragraph" w:styleId="CommentSubject">
    <w:name w:val="annotation subject"/>
    <w:basedOn w:val="CommentText"/>
    <w:next w:val="CommentText"/>
    <w:link w:val="CommentSubjectChar"/>
    <w:uiPriority w:val="99"/>
    <w:semiHidden/>
    <w:unhideWhenUsed/>
    <w:rsid w:val="008E7388"/>
    <w:rPr>
      <w:b/>
      <w:bCs/>
    </w:rPr>
  </w:style>
  <w:style w:type="character" w:customStyle="1" w:styleId="CommentSubjectChar">
    <w:name w:val="Comment Subject Char"/>
    <w:basedOn w:val="CommentTextChar"/>
    <w:link w:val="CommentSubject"/>
    <w:uiPriority w:val="99"/>
    <w:semiHidden/>
    <w:rsid w:val="008E7388"/>
    <w:rPr>
      <w:b/>
      <w:bCs/>
      <w:sz w:val="20"/>
      <w:szCs w:val="20"/>
    </w:rPr>
  </w:style>
  <w:style w:type="paragraph" w:styleId="BalloonText">
    <w:name w:val="Balloon Text"/>
    <w:basedOn w:val="Normal"/>
    <w:link w:val="BalloonTextChar"/>
    <w:uiPriority w:val="99"/>
    <w:semiHidden/>
    <w:unhideWhenUsed/>
    <w:rsid w:val="008E7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388"/>
    <w:rPr>
      <w:rFonts w:ascii="Segoe UI" w:hAnsi="Segoe UI" w:cs="Segoe UI"/>
      <w:sz w:val="18"/>
      <w:szCs w:val="18"/>
    </w:rPr>
  </w:style>
  <w:style w:type="table" w:styleId="TableGrid">
    <w:name w:val="Table Grid"/>
    <w:basedOn w:val="TableNormal"/>
    <w:uiPriority w:val="39"/>
    <w:rsid w:val="00217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36C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6C7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36C7F"/>
    <w:rPr>
      <w:color w:val="0000FF"/>
      <w:u w:val="single"/>
    </w:rPr>
  </w:style>
  <w:style w:type="paragraph" w:styleId="NormalWeb">
    <w:name w:val="Normal (Web)"/>
    <w:basedOn w:val="Normal"/>
    <w:uiPriority w:val="99"/>
    <w:semiHidden/>
    <w:unhideWhenUsed/>
    <w:rsid w:val="00436C7F"/>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436C7F"/>
    <w:pPr>
      <w:ind w:left="720"/>
      <w:contextualSpacing/>
    </w:pPr>
  </w:style>
  <w:style w:type="character" w:styleId="Strong">
    <w:name w:val="Strong"/>
    <w:basedOn w:val="DefaultParagraphFont"/>
    <w:uiPriority w:val="22"/>
    <w:qFormat/>
    <w:rsid w:val="00436C7F"/>
    <w:rPr>
      <w:b/>
      <w:bCs/>
    </w:rPr>
  </w:style>
  <w:style w:type="paragraph" w:styleId="Footer">
    <w:name w:val="footer"/>
    <w:basedOn w:val="Normal"/>
    <w:link w:val="FooterChar"/>
    <w:uiPriority w:val="99"/>
    <w:unhideWhenUsed/>
    <w:rsid w:val="002C0B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B34"/>
  </w:style>
  <w:style w:type="paragraph" w:styleId="Header">
    <w:name w:val="header"/>
    <w:basedOn w:val="Normal"/>
    <w:link w:val="HeaderChar"/>
    <w:uiPriority w:val="99"/>
    <w:unhideWhenUsed/>
    <w:rsid w:val="00B80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FAB"/>
  </w:style>
  <w:style w:type="character" w:customStyle="1" w:styleId="fontstyle01">
    <w:name w:val="fontstyle01"/>
    <w:basedOn w:val="DefaultParagraphFont"/>
    <w:rsid w:val="006B12D8"/>
    <w:rPr>
      <w:rFonts w:ascii="Arial" w:hAnsi="Arial" w:cs="Arial" w:hint="default"/>
      <w:b w:val="0"/>
      <w:bCs w:val="0"/>
      <w:i w:val="0"/>
      <w:iCs w:val="0"/>
      <w:color w:val="000000"/>
      <w:sz w:val="16"/>
      <w:szCs w:val="16"/>
    </w:rPr>
  </w:style>
  <w:style w:type="character" w:customStyle="1" w:styleId="UnresolvedMention">
    <w:name w:val="Unresolved Mention"/>
    <w:basedOn w:val="DefaultParagraphFont"/>
    <w:uiPriority w:val="99"/>
    <w:semiHidden/>
    <w:unhideWhenUsed/>
    <w:rsid w:val="00D5199C"/>
    <w:rPr>
      <w:color w:val="605E5C"/>
      <w:shd w:val="clear" w:color="auto" w:fill="E1DFDD"/>
    </w:rPr>
  </w:style>
  <w:style w:type="character" w:customStyle="1" w:styleId="myteks">
    <w:name w:val="myteks"/>
    <w:basedOn w:val="DefaultParagraphFont"/>
    <w:rsid w:val="00371C98"/>
  </w:style>
  <w:style w:type="character" w:styleId="FollowedHyperlink">
    <w:name w:val="FollowedHyperlink"/>
    <w:basedOn w:val="DefaultParagraphFont"/>
    <w:uiPriority w:val="99"/>
    <w:semiHidden/>
    <w:unhideWhenUsed/>
    <w:rsid w:val="000C248A"/>
    <w:rPr>
      <w:color w:val="954F72" w:themeColor="followedHyperlink"/>
      <w:u w:val="single"/>
    </w:rPr>
  </w:style>
  <w:style w:type="character" w:styleId="CommentReference">
    <w:name w:val="annotation reference"/>
    <w:basedOn w:val="DefaultParagraphFont"/>
    <w:uiPriority w:val="99"/>
    <w:semiHidden/>
    <w:unhideWhenUsed/>
    <w:rsid w:val="008E7388"/>
    <w:rPr>
      <w:sz w:val="16"/>
      <w:szCs w:val="16"/>
    </w:rPr>
  </w:style>
  <w:style w:type="paragraph" w:styleId="CommentText">
    <w:name w:val="annotation text"/>
    <w:basedOn w:val="Normal"/>
    <w:link w:val="CommentTextChar"/>
    <w:uiPriority w:val="99"/>
    <w:semiHidden/>
    <w:unhideWhenUsed/>
    <w:rsid w:val="008E7388"/>
    <w:pPr>
      <w:spacing w:line="240" w:lineRule="auto"/>
    </w:pPr>
    <w:rPr>
      <w:sz w:val="20"/>
      <w:szCs w:val="20"/>
    </w:rPr>
  </w:style>
  <w:style w:type="character" w:customStyle="1" w:styleId="CommentTextChar">
    <w:name w:val="Comment Text Char"/>
    <w:basedOn w:val="DefaultParagraphFont"/>
    <w:link w:val="CommentText"/>
    <w:uiPriority w:val="99"/>
    <w:semiHidden/>
    <w:rsid w:val="008E7388"/>
    <w:rPr>
      <w:sz w:val="20"/>
      <w:szCs w:val="20"/>
    </w:rPr>
  </w:style>
  <w:style w:type="paragraph" w:styleId="CommentSubject">
    <w:name w:val="annotation subject"/>
    <w:basedOn w:val="CommentText"/>
    <w:next w:val="CommentText"/>
    <w:link w:val="CommentSubjectChar"/>
    <w:uiPriority w:val="99"/>
    <w:semiHidden/>
    <w:unhideWhenUsed/>
    <w:rsid w:val="008E7388"/>
    <w:rPr>
      <w:b/>
      <w:bCs/>
    </w:rPr>
  </w:style>
  <w:style w:type="character" w:customStyle="1" w:styleId="CommentSubjectChar">
    <w:name w:val="Comment Subject Char"/>
    <w:basedOn w:val="CommentTextChar"/>
    <w:link w:val="CommentSubject"/>
    <w:uiPriority w:val="99"/>
    <w:semiHidden/>
    <w:rsid w:val="008E7388"/>
    <w:rPr>
      <w:b/>
      <w:bCs/>
      <w:sz w:val="20"/>
      <w:szCs w:val="20"/>
    </w:rPr>
  </w:style>
  <w:style w:type="paragraph" w:styleId="BalloonText">
    <w:name w:val="Balloon Text"/>
    <w:basedOn w:val="Normal"/>
    <w:link w:val="BalloonTextChar"/>
    <w:uiPriority w:val="99"/>
    <w:semiHidden/>
    <w:unhideWhenUsed/>
    <w:rsid w:val="008E7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388"/>
    <w:rPr>
      <w:rFonts w:ascii="Segoe UI" w:hAnsi="Segoe UI" w:cs="Segoe UI"/>
      <w:sz w:val="18"/>
      <w:szCs w:val="18"/>
    </w:rPr>
  </w:style>
  <w:style w:type="table" w:styleId="TableGrid">
    <w:name w:val="Table Grid"/>
    <w:basedOn w:val="TableNormal"/>
    <w:uiPriority w:val="39"/>
    <w:rsid w:val="00217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464559">
      <w:bodyDiv w:val="1"/>
      <w:marLeft w:val="0"/>
      <w:marRight w:val="0"/>
      <w:marTop w:val="0"/>
      <w:marBottom w:val="0"/>
      <w:divBdr>
        <w:top w:val="none" w:sz="0" w:space="0" w:color="auto"/>
        <w:left w:val="none" w:sz="0" w:space="0" w:color="auto"/>
        <w:bottom w:val="none" w:sz="0" w:space="0" w:color="auto"/>
        <w:right w:val="none" w:sz="0" w:space="0" w:color="auto"/>
      </w:divBdr>
    </w:div>
    <w:div w:id="781336717">
      <w:bodyDiv w:val="1"/>
      <w:marLeft w:val="0"/>
      <w:marRight w:val="0"/>
      <w:marTop w:val="0"/>
      <w:marBottom w:val="0"/>
      <w:divBdr>
        <w:top w:val="none" w:sz="0" w:space="0" w:color="auto"/>
        <w:left w:val="none" w:sz="0" w:space="0" w:color="auto"/>
        <w:bottom w:val="none" w:sz="0" w:space="0" w:color="auto"/>
        <w:right w:val="none" w:sz="0" w:space="0" w:color="auto"/>
      </w:divBdr>
    </w:div>
    <w:div w:id="952394654">
      <w:bodyDiv w:val="1"/>
      <w:marLeft w:val="0"/>
      <w:marRight w:val="0"/>
      <w:marTop w:val="0"/>
      <w:marBottom w:val="0"/>
      <w:divBdr>
        <w:top w:val="none" w:sz="0" w:space="0" w:color="auto"/>
        <w:left w:val="none" w:sz="0" w:space="0" w:color="auto"/>
        <w:bottom w:val="none" w:sz="0" w:space="0" w:color="auto"/>
        <w:right w:val="none" w:sz="0" w:space="0" w:color="auto"/>
      </w:divBdr>
    </w:div>
    <w:div w:id="1679112783">
      <w:bodyDiv w:val="1"/>
      <w:marLeft w:val="0"/>
      <w:marRight w:val="0"/>
      <w:marTop w:val="0"/>
      <w:marBottom w:val="0"/>
      <w:divBdr>
        <w:top w:val="none" w:sz="0" w:space="0" w:color="auto"/>
        <w:left w:val="none" w:sz="0" w:space="0" w:color="auto"/>
        <w:bottom w:val="none" w:sz="0" w:space="0" w:color="auto"/>
        <w:right w:val="none" w:sz="0" w:space="0" w:color="auto"/>
      </w:divBdr>
    </w:div>
    <w:div w:id="177073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yperlink" Target="https://www.google.com/maps/place/FPT+Building/@21.027497,105.8083078,13.75z/data=!4m5!3m4!1s0x0:0xb337376aa7a9622f!8m2!3d21.0308333!4d105.7827778" TargetMode="External"/><Relationship Id="rId39" Type="http://schemas.openxmlformats.org/officeDocument/2006/relationships/hyperlink" Target="https://www.aa.com.tr/id/ekonomi/kein-indonesia-bisa-belajar-dari-vietnam-kembangkan-industri-tik/1517378"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4.xml"/><Relationship Id="rId42" Type="http://schemas.openxmlformats.org/officeDocument/2006/relationships/image" Target="media/image5.jpg"/><Relationship Id="rId47" Type="http://schemas.openxmlformats.org/officeDocument/2006/relationships/image" Target="media/image9.jp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footer" Target="footer13.xml"/><Relationship Id="rId38" Type="http://schemas.openxmlformats.org/officeDocument/2006/relationships/hyperlink" Target="https://s137.podbean.com/pb/f506e726bd5e0e447563f5ced6e635e1/5f426ce5/data1/fs92/753108/uploads/2015-11-1_FRA_Financial_Ratios_and_Analysis_John_Gillingham_2015_all_rights_reserved.pdf?pbss=312366f1-f1db-5966-94df-42b95b44ac09" TargetMode="External"/><Relationship Id="rId46"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chart" Target="charts/chart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fpt.com.vn/en" TargetMode="External"/><Relationship Id="rId40" Type="http://schemas.openxmlformats.org/officeDocument/2006/relationships/hyperlink" Target="https://en.wikipedia.org/wiki/FPT_Software" TargetMode="External"/><Relationship Id="rId45" Type="http://schemas.openxmlformats.org/officeDocument/2006/relationships/image" Target="media/image7.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fpt.com.vn/en" TargetMode="External"/><Relationship Id="rId36" Type="http://schemas.openxmlformats.org/officeDocument/2006/relationships/footer" Target="footer16.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image" Target="media/image6.jpg"/><Relationship Id="rId48" Type="http://schemas.openxmlformats.org/officeDocument/2006/relationships/image" Target="media/image10.jp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Corporate Profit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2440000000000</c:v>
                </c:pt>
                <c:pt idx="1">
                  <c:v>2600000000000</c:v>
                </c:pt>
                <c:pt idx="2">
                  <c:v>3530000000000</c:v>
                </c:pt>
                <c:pt idx="3">
                  <c:v>3230000000000</c:v>
                </c:pt>
                <c:pt idx="4">
                  <c:v>3910000000000</c:v>
                </c:pt>
              </c:numCache>
            </c:numRef>
          </c:val>
          <c:smooth val="0"/>
          <c:extLst xmlns:c16r2="http://schemas.microsoft.com/office/drawing/2015/06/chart">
            <c:ext xmlns:c16="http://schemas.microsoft.com/office/drawing/2014/chart" uri="{C3380CC4-5D6E-409C-BE32-E72D297353CC}">
              <c16:uniqueId val="{00000000-7A27-4C57-8722-33394CB7FB90}"/>
            </c:ext>
          </c:extLst>
        </c:ser>
        <c:dLbls>
          <c:showLegendKey val="0"/>
          <c:showVal val="0"/>
          <c:showCatName val="0"/>
          <c:showSerName val="0"/>
          <c:showPercent val="0"/>
          <c:showBubbleSize val="0"/>
        </c:dLbls>
        <c:marker val="1"/>
        <c:smooth val="0"/>
        <c:axId val="84998016"/>
        <c:axId val="100924416"/>
      </c:lineChart>
      <c:catAx>
        <c:axId val="849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924416"/>
        <c:crosses val="autoZero"/>
        <c:auto val="1"/>
        <c:lblAlgn val="ctr"/>
        <c:lblOffset val="100"/>
        <c:noMultiLvlLbl val="0"/>
      </c:catAx>
      <c:valAx>
        <c:axId val="100924416"/>
        <c:scaling>
          <c:orientation val="minMax"/>
          <c:max val="400000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98016"/>
        <c:crosses val="autoZero"/>
        <c:crossBetween val="between"/>
        <c:dispUnits>
          <c:builtInUnit val="billions"/>
          <c:dispUnitsLbl>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VND Billions</a:t>
                  </a:r>
                </a:p>
              </c:rich>
            </c:tx>
            <c:spPr>
              <a:noFill/>
              <a:ln>
                <a:noFill/>
              </a:ln>
              <a:effectLst/>
            </c:sp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5595C-C2DE-482A-B4D4-0D9E3CE63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34</Pages>
  <Words>3408</Words>
  <Characters>19430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Inggrid Rite</dc:creator>
  <cp:lastModifiedBy>OP 1</cp:lastModifiedBy>
  <cp:revision>288</cp:revision>
  <cp:lastPrinted>2020-09-03T09:48:00Z</cp:lastPrinted>
  <dcterms:created xsi:type="dcterms:W3CDTF">2020-07-25T10:58:00Z</dcterms:created>
  <dcterms:modified xsi:type="dcterms:W3CDTF">2020-09-03T09:48:00Z</dcterms:modified>
</cp:coreProperties>
</file>